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0C5" w:rsidRPr="00DC18EC" w:rsidRDefault="003F60C5">
      <w:pPr>
        <w:rPr>
          <w:highlight w:val="white"/>
        </w:rPr>
      </w:pPr>
    </w:p>
    <w:p w:rsidR="003F60C5" w:rsidRPr="00DC18EC" w:rsidRDefault="003F60C5">
      <w:pPr>
        <w:rPr>
          <w:highlight w:val="white"/>
        </w:rPr>
      </w:pPr>
    </w:p>
    <w:p w:rsidR="00824F58" w:rsidRDefault="0029105E" w:rsidP="00FF6851">
      <w:pPr>
        <w:pStyle w:val="Ttulo"/>
        <w:ind w:right="-469"/>
        <w:jc w:val="center"/>
        <w:rPr>
          <w:sz w:val="32"/>
          <w:szCs w:val="32"/>
        </w:rPr>
      </w:pPr>
      <w:bookmarkStart w:id="0" w:name="_8wyu1cuf8udh" w:colFirst="0" w:colLast="0"/>
      <w:bookmarkEnd w:id="0"/>
      <w:r w:rsidRPr="00DC18EC">
        <w:rPr>
          <w:sz w:val="32"/>
          <w:szCs w:val="32"/>
        </w:rPr>
        <w:t xml:space="preserve">MEMORIA </w:t>
      </w:r>
      <w:r w:rsidR="00D15BFC">
        <w:rPr>
          <w:sz w:val="32"/>
          <w:szCs w:val="32"/>
        </w:rPr>
        <w:t>DE ACTUACIONES SUBVENCIONA</w:t>
      </w:r>
      <w:r w:rsidR="00FF6851">
        <w:rPr>
          <w:sz w:val="32"/>
          <w:szCs w:val="32"/>
        </w:rPr>
        <w:t>BLE</w:t>
      </w:r>
      <w:r w:rsidR="00D15BFC">
        <w:rPr>
          <w:sz w:val="32"/>
          <w:szCs w:val="32"/>
        </w:rPr>
        <w:t xml:space="preserve">S </w:t>
      </w:r>
    </w:p>
    <w:p w:rsidR="00824F58" w:rsidRPr="00824F58" w:rsidRDefault="00824F58" w:rsidP="00824F58">
      <w:pPr>
        <w:pStyle w:val="Ttulo"/>
        <w:spacing w:after="0"/>
        <w:ind w:right="-471"/>
        <w:jc w:val="center"/>
        <w:rPr>
          <w:sz w:val="24"/>
          <w:szCs w:val="24"/>
        </w:rPr>
      </w:pPr>
    </w:p>
    <w:p w:rsidR="0000393A" w:rsidRPr="00DC18EC" w:rsidRDefault="00D15BFC" w:rsidP="00FF6851">
      <w:pPr>
        <w:pStyle w:val="Ttulo"/>
        <w:ind w:right="-469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CONVOCATORIA DE </w:t>
      </w:r>
      <w:r w:rsidR="005B7808">
        <w:rPr>
          <w:sz w:val="32"/>
          <w:szCs w:val="32"/>
        </w:rPr>
        <w:t xml:space="preserve">AYUDAS A ENTIDADES LOCALES DE NAVARRA PARA LA REALIZACIÓN DE ACTUACIONES EN MATERIA DE PROTECCIÓN DE LOS ANIMALES DE COMPAÑÍA </w:t>
      </w:r>
    </w:p>
    <w:p w:rsidR="00390DC5" w:rsidRDefault="005B7808" w:rsidP="00390DC5">
      <w:pPr>
        <w:pStyle w:val="Ttulo"/>
        <w:jc w:val="center"/>
        <w:rPr>
          <w:b/>
          <w:sz w:val="32"/>
          <w:szCs w:val="32"/>
          <w:highlight w:val="white"/>
        </w:rPr>
      </w:pPr>
      <w:r>
        <w:rPr>
          <w:b/>
          <w:sz w:val="32"/>
          <w:szCs w:val="32"/>
          <w:highlight w:val="white"/>
        </w:rPr>
        <w:t>AÑO 202</w:t>
      </w:r>
      <w:r w:rsidR="00FF6851">
        <w:rPr>
          <w:b/>
          <w:sz w:val="32"/>
          <w:szCs w:val="32"/>
          <w:highlight w:val="white"/>
        </w:rPr>
        <w:t>6</w:t>
      </w:r>
    </w:p>
    <w:p w:rsidR="005B7808" w:rsidRDefault="005B7808" w:rsidP="005B7808">
      <w:pPr>
        <w:jc w:val="center"/>
        <w:rPr>
          <w:sz w:val="32"/>
          <w:szCs w:val="32"/>
        </w:rPr>
      </w:pPr>
      <w:r w:rsidRPr="005B7808">
        <w:rPr>
          <w:sz w:val="32"/>
          <w:szCs w:val="32"/>
          <w:highlight w:val="white"/>
        </w:rPr>
        <w:t xml:space="preserve">Identificación BDNS: </w:t>
      </w:r>
      <w:r w:rsidR="00FF6851" w:rsidRPr="00E2078B">
        <w:rPr>
          <w:sz w:val="32"/>
          <w:szCs w:val="32"/>
        </w:rPr>
        <w:t>8</w:t>
      </w:r>
      <w:r w:rsidR="00FF6851">
        <w:rPr>
          <w:sz w:val="32"/>
          <w:szCs w:val="32"/>
        </w:rPr>
        <w:t>99820</w:t>
      </w:r>
    </w:p>
    <w:p w:rsidR="000074CC" w:rsidRDefault="000074CC" w:rsidP="005B7808">
      <w:pPr>
        <w:jc w:val="center"/>
        <w:rPr>
          <w:sz w:val="32"/>
          <w:szCs w:val="32"/>
        </w:rPr>
      </w:pPr>
    </w:p>
    <w:p w:rsidR="000074CC" w:rsidRPr="00142A5F" w:rsidRDefault="000074CC" w:rsidP="000074CC">
      <w:pPr>
        <w:ind w:left="-142" w:right="-185"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</w:rPr>
        <w:t>ATENCIÓN</w:t>
      </w:r>
      <w:r w:rsidRPr="00142A5F">
        <w:rPr>
          <w:b/>
          <w:sz w:val="28"/>
          <w:szCs w:val="28"/>
        </w:rPr>
        <w:t xml:space="preserve"> DE </w:t>
      </w:r>
      <w:r>
        <w:rPr>
          <w:b/>
          <w:sz w:val="28"/>
          <w:szCs w:val="28"/>
        </w:rPr>
        <w:t>PERROS Y GATOS</w:t>
      </w:r>
      <w:r w:rsidRPr="00142A5F">
        <w:rPr>
          <w:b/>
          <w:sz w:val="28"/>
          <w:szCs w:val="28"/>
        </w:rPr>
        <w:t xml:space="preserve"> </w:t>
      </w:r>
      <w:r w:rsidR="00C105ED">
        <w:rPr>
          <w:b/>
          <w:sz w:val="28"/>
          <w:szCs w:val="28"/>
        </w:rPr>
        <w:t>EN CENTROS DE ACOGIDA TEMPORAL</w:t>
      </w:r>
      <w:r>
        <w:rPr>
          <w:b/>
          <w:sz w:val="28"/>
          <w:szCs w:val="28"/>
        </w:rPr>
        <w:t xml:space="preserve"> AUTORIZADOS</w:t>
      </w:r>
      <w:r w:rsidR="00C105ED">
        <w:rPr>
          <w:b/>
          <w:sz w:val="28"/>
          <w:szCs w:val="28"/>
        </w:rPr>
        <w:t xml:space="preserve"> </w:t>
      </w:r>
    </w:p>
    <w:p w:rsidR="000074CC" w:rsidRPr="00DC18EC" w:rsidRDefault="000074CC">
      <w:pPr>
        <w:rPr>
          <w:b/>
          <w:sz w:val="32"/>
          <w:szCs w:val="32"/>
          <w:highlight w:val="white"/>
        </w:rPr>
      </w:pPr>
    </w:p>
    <w:p w:rsidR="00FF6851" w:rsidRPr="007D2B0D" w:rsidRDefault="00FF6851" w:rsidP="00FF6851">
      <w:pPr>
        <w:shd w:val="clear" w:color="auto" w:fill="FFFFFF"/>
        <w:spacing w:before="120" w:after="120"/>
        <w:rPr>
          <w:sz w:val="24"/>
          <w:szCs w:val="24"/>
          <w:highlight w:val="white"/>
        </w:rPr>
      </w:pPr>
      <w:r w:rsidRPr="007D2B0D">
        <w:rPr>
          <w:sz w:val="24"/>
          <w:szCs w:val="24"/>
          <w:highlight w:val="white"/>
        </w:rPr>
        <w:t xml:space="preserve">NOMBRE ENTIDAD </w:t>
      </w:r>
      <w:r>
        <w:rPr>
          <w:sz w:val="24"/>
          <w:szCs w:val="24"/>
          <w:highlight w:val="white"/>
        </w:rPr>
        <w:t>SOLICITANTE</w:t>
      </w:r>
      <w:r w:rsidRPr="007D2B0D">
        <w:rPr>
          <w:sz w:val="24"/>
          <w:szCs w:val="24"/>
          <w:highlight w:val="white"/>
        </w:rPr>
        <w:t>: ___</w:t>
      </w:r>
      <w:r>
        <w:rPr>
          <w:sz w:val="24"/>
          <w:szCs w:val="24"/>
          <w:highlight w:val="white"/>
        </w:rPr>
        <w:t>_______________________________</w:t>
      </w:r>
      <w:r w:rsidRPr="007D2B0D">
        <w:rPr>
          <w:sz w:val="24"/>
          <w:szCs w:val="24"/>
          <w:highlight w:val="white"/>
        </w:rPr>
        <w:t>___</w:t>
      </w:r>
    </w:p>
    <w:p w:rsidR="000074CC" w:rsidRDefault="000074CC" w:rsidP="000074CC">
      <w:pPr>
        <w:rPr>
          <w:sz w:val="20"/>
          <w:szCs w:val="20"/>
          <w:highlight w:val="white"/>
        </w:rPr>
      </w:pPr>
    </w:p>
    <w:p w:rsidR="008A7161" w:rsidRDefault="000074CC" w:rsidP="000468D9">
      <w:pPr>
        <w:jc w:val="both"/>
        <w:rPr>
          <w:sz w:val="26"/>
          <w:szCs w:val="26"/>
        </w:rPr>
      </w:pPr>
      <w:r>
        <w:rPr>
          <w:sz w:val="26"/>
          <w:szCs w:val="26"/>
          <w:highlight w:val="white"/>
        </w:rPr>
        <w:t xml:space="preserve">Esta memoria de </w:t>
      </w:r>
      <w:r w:rsidR="00FF6851">
        <w:rPr>
          <w:sz w:val="26"/>
          <w:szCs w:val="26"/>
          <w:highlight w:val="white"/>
        </w:rPr>
        <w:t>actuaciones</w:t>
      </w:r>
      <w:r>
        <w:rPr>
          <w:sz w:val="26"/>
          <w:szCs w:val="26"/>
          <w:highlight w:val="white"/>
        </w:rPr>
        <w:t xml:space="preserve"> se presenta por</w:t>
      </w:r>
      <w:r w:rsidR="00FF6851">
        <w:rPr>
          <w:sz w:val="26"/>
          <w:szCs w:val="26"/>
          <w:highlight w:val="white"/>
        </w:rPr>
        <w:t xml:space="preserve"> la entidad solicitante</w:t>
      </w:r>
      <w:r w:rsidRPr="00DC18EC">
        <w:rPr>
          <w:sz w:val="26"/>
          <w:szCs w:val="26"/>
          <w:highlight w:val="white"/>
        </w:rPr>
        <w:t xml:space="preserve"> de subvención según </w:t>
      </w:r>
      <w:r>
        <w:rPr>
          <w:sz w:val="26"/>
          <w:szCs w:val="26"/>
          <w:highlight w:val="white"/>
        </w:rPr>
        <w:t xml:space="preserve">Resolución </w:t>
      </w:r>
      <w:r w:rsidR="00FF6851">
        <w:rPr>
          <w:sz w:val="26"/>
          <w:szCs w:val="26"/>
          <w:highlight w:val="white"/>
        </w:rPr>
        <w:t>190E/2026, de 17 de abril</w:t>
      </w:r>
      <w:r>
        <w:rPr>
          <w:sz w:val="26"/>
          <w:szCs w:val="26"/>
          <w:highlight w:val="white"/>
        </w:rPr>
        <w:t>, del Director General de Agricultura y Ganadería</w:t>
      </w:r>
      <w:r w:rsidRPr="00DC18EC">
        <w:rPr>
          <w:sz w:val="26"/>
          <w:szCs w:val="26"/>
          <w:highlight w:val="white"/>
        </w:rPr>
        <w:t xml:space="preserve">, por la que se </w:t>
      </w:r>
      <w:r>
        <w:rPr>
          <w:sz w:val="26"/>
          <w:szCs w:val="26"/>
          <w:highlight w:val="white"/>
        </w:rPr>
        <w:t xml:space="preserve">aprueba la convocatoria de </w:t>
      </w:r>
      <w:r w:rsidR="00FF6851">
        <w:rPr>
          <w:sz w:val="26"/>
          <w:szCs w:val="26"/>
          <w:highlight w:val="white"/>
        </w:rPr>
        <w:t xml:space="preserve">2026 de ayudas a entidades locales de Navarra para la realización de actuaciones en materia de protección de animales de compañía </w:t>
      </w:r>
      <w:r w:rsidR="00FF6851">
        <w:rPr>
          <w:sz w:val="26"/>
          <w:szCs w:val="26"/>
        </w:rPr>
        <w:t>(</w:t>
      </w:r>
      <w:r w:rsidR="00FF6851" w:rsidRPr="00DC18EC">
        <w:rPr>
          <w:sz w:val="26"/>
          <w:szCs w:val="26"/>
        </w:rPr>
        <w:t>BO</w:t>
      </w:r>
      <w:r w:rsidR="00FF6851">
        <w:rPr>
          <w:sz w:val="26"/>
          <w:szCs w:val="26"/>
        </w:rPr>
        <w:t>N</w:t>
      </w:r>
      <w:r w:rsidR="00FF6851" w:rsidRPr="00DC18EC">
        <w:rPr>
          <w:sz w:val="26"/>
          <w:szCs w:val="26"/>
        </w:rPr>
        <w:t xml:space="preserve"> de </w:t>
      </w:r>
      <w:r w:rsidR="00FF6851">
        <w:rPr>
          <w:sz w:val="26"/>
          <w:szCs w:val="26"/>
        </w:rPr>
        <w:t>18 de mayo de 2026)</w:t>
      </w:r>
      <w:r w:rsidR="00FF6851" w:rsidRPr="00DC18EC">
        <w:rPr>
          <w:sz w:val="26"/>
          <w:szCs w:val="26"/>
        </w:rPr>
        <w:t>.</w:t>
      </w:r>
    </w:p>
    <w:p w:rsidR="00FF6851" w:rsidRPr="00824F58" w:rsidRDefault="00FF6851" w:rsidP="009A1633">
      <w:pPr>
        <w:spacing w:before="240" w:after="240"/>
        <w:jc w:val="center"/>
        <w:rPr>
          <w:b/>
          <w:sz w:val="20"/>
          <w:szCs w:val="20"/>
          <w:highlight w:val="lightGray"/>
          <w:u w:val="single"/>
        </w:rPr>
      </w:pPr>
    </w:p>
    <w:p w:rsidR="009A1633" w:rsidRPr="00DC18EC" w:rsidRDefault="009A1633" w:rsidP="009A1633">
      <w:pPr>
        <w:spacing w:before="240" w:after="240"/>
        <w:jc w:val="center"/>
        <w:rPr>
          <w:b/>
          <w:sz w:val="24"/>
          <w:szCs w:val="24"/>
          <w:highlight w:val="lightGray"/>
          <w:u w:val="single"/>
        </w:rPr>
      </w:pPr>
      <w:r w:rsidRPr="00DC18EC">
        <w:rPr>
          <w:b/>
          <w:sz w:val="24"/>
          <w:szCs w:val="24"/>
          <w:highlight w:val="lightGray"/>
          <w:u w:val="single"/>
        </w:rPr>
        <w:t xml:space="preserve">ACLARACIONES PREVIAS </w:t>
      </w:r>
    </w:p>
    <w:p w:rsidR="000074CC" w:rsidRPr="00DC18EC" w:rsidRDefault="000074CC" w:rsidP="000074CC">
      <w:pPr>
        <w:spacing w:before="240" w:after="240"/>
        <w:jc w:val="both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Este</w:t>
      </w:r>
      <w:r w:rsidRPr="00DC18EC">
        <w:rPr>
          <w:b/>
          <w:sz w:val="24"/>
          <w:szCs w:val="24"/>
          <w:highlight w:val="lightGray"/>
        </w:rPr>
        <w:t xml:space="preserve"> apartado es meramente explicativo y </w:t>
      </w:r>
      <w:r>
        <w:rPr>
          <w:b/>
          <w:sz w:val="24"/>
          <w:szCs w:val="24"/>
          <w:highlight w:val="lightGray"/>
        </w:rPr>
        <w:t>se</w:t>
      </w:r>
      <w:r w:rsidRPr="00DC18EC">
        <w:rPr>
          <w:b/>
          <w:sz w:val="24"/>
          <w:szCs w:val="24"/>
          <w:highlight w:val="lightGray"/>
        </w:rPr>
        <w:t xml:space="preserve"> borrar</w:t>
      </w:r>
      <w:r>
        <w:rPr>
          <w:b/>
          <w:sz w:val="24"/>
          <w:szCs w:val="24"/>
          <w:highlight w:val="lightGray"/>
        </w:rPr>
        <w:t>á</w:t>
      </w:r>
      <w:r w:rsidRPr="00DC18EC">
        <w:rPr>
          <w:b/>
          <w:sz w:val="24"/>
          <w:szCs w:val="24"/>
          <w:highlight w:val="lightGray"/>
        </w:rPr>
        <w:t xml:space="preserve"> por completo antes de firmar este documento</w:t>
      </w:r>
      <w:r>
        <w:rPr>
          <w:b/>
          <w:sz w:val="24"/>
          <w:szCs w:val="24"/>
          <w:highlight w:val="lightGray"/>
        </w:rPr>
        <w:t>.</w:t>
      </w:r>
    </w:p>
    <w:p w:rsidR="000074CC" w:rsidRPr="00DC18EC" w:rsidRDefault="000074CC" w:rsidP="000074CC">
      <w:pPr>
        <w:spacing w:before="180" w:after="180"/>
        <w:jc w:val="both"/>
        <w:rPr>
          <w:sz w:val="24"/>
          <w:szCs w:val="24"/>
          <w:highlight w:val="lightGray"/>
        </w:rPr>
      </w:pPr>
      <w:r>
        <w:rPr>
          <w:sz w:val="24"/>
          <w:szCs w:val="24"/>
          <w:highlight w:val="lightGray"/>
        </w:rPr>
        <w:t>L</w:t>
      </w:r>
      <w:r w:rsidRPr="00DC18EC">
        <w:rPr>
          <w:sz w:val="24"/>
          <w:szCs w:val="24"/>
          <w:highlight w:val="lightGray"/>
        </w:rPr>
        <w:t>a justificación de la</w:t>
      </w:r>
      <w:r>
        <w:rPr>
          <w:sz w:val="24"/>
          <w:szCs w:val="24"/>
          <w:highlight w:val="lightGray"/>
        </w:rPr>
        <w:t>s</w:t>
      </w:r>
      <w:r w:rsidRPr="00DC18EC">
        <w:rPr>
          <w:sz w:val="24"/>
          <w:szCs w:val="24"/>
          <w:highlight w:val="lightGray"/>
        </w:rPr>
        <w:t xml:space="preserve"> </w:t>
      </w:r>
      <w:r>
        <w:rPr>
          <w:sz w:val="24"/>
          <w:szCs w:val="24"/>
          <w:highlight w:val="lightGray"/>
        </w:rPr>
        <w:t>actuaciones</w:t>
      </w:r>
      <w:r w:rsidRPr="00DC18EC">
        <w:rPr>
          <w:sz w:val="24"/>
          <w:szCs w:val="24"/>
          <w:highlight w:val="lightGray"/>
        </w:rPr>
        <w:t xml:space="preserve"> realizada</w:t>
      </w:r>
      <w:r>
        <w:rPr>
          <w:sz w:val="24"/>
          <w:szCs w:val="24"/>
          <w:highlight w:val="lightGray"/>
        </w:rPr>
        <w:t>s</w:t>
      </w:r>
      <w:r w:rsidRPr="00DC18EC">
        <w:rPr>
          <w:sz w:val="24"/>
          <w:szCs w:val="24"/>
          <w:highlight w:val="lightGray"/>
        </w:rPr>
        <w:t xml:space="preserve"> contendrá los siguientes documentos:</w:t>
      </w:r>
    </w:p>
    <w:p w:rsidR="000074CC" w:rsidRPr="00DC18EC" w:rsidRDefault="000074CC" w:rsidP="000074CC">
      <w:pPr>
        <w:pStyle w:val="Prrafodelista"/>
        <w:numPr>
          <w:ilvl w:val="0"/>
          <w:numId w:val="10"/>
        </w:numPr>
        <w:spacing w:before="180" w:after="180"/>
        <w:ind w:left="709"/>
        <w:jc w:val="both"/>
        <w:rPr>
          <w:sz w:val="24"/>
          <w:szCs w:val="24"/>
          <w:highlight w:val="lightGray"/>
        </w:rPr>
      </w:pPr>
      <w:r w:rsidRPr="00DC18EC">
        <w:rPr>
          <w:sz w:val="24"/>
          <w:szCs w:val="24"/>
          <w:highlight w:val="lightGray"/>
        </w:rPr>
        <w:t>Est</w:t>
      </w:r>
      <w:r>
        <w:rPr>
          <w:sz w:val="24"/>
          <w:szCs w:val="24"/>
          <w:highlight w:val="lightGray"/>
        </w:rPr>
        <w:t>a</w:t>
      </w:r>
      <w:r w:rsidRPr="00DC18EC">
        <w:rPr>
          <w:sz w:val="24"/>
          <w:szCs w:val="24"/>
          <w:highlight w:val="lightGray"/>
        </w:rPr>
        <w:t xml:space="preserve"> </w:t>
      </w:r>
      <w:r>
        <w:rPr>
          <w:sz w:val="24"/>
          <w:szCs w:val="24"/>
          <w:highlight w:val="lightGray"/>
        </w:rPr>
        <w:t>memoria</w:t>
      </w:r>
      <w:r w:rsidRPr="00DC18EC">
        <w:rPr>
          <w:sz w:val="24"/>
          <w:szCs w:val="24"/>
          <w:highlight w:val="lightGray"/>
        </w:rPr>
        <w:t>, rellenad</w:t>
      </w:r>
      <w:r>
        <w:rPr>
          <w:sz w:val="24"/>
          <w:szCs w:val="24"/>
          <w:highlight w:val="lightGray"/>
        </w:rPr>
        <w:t>a</w:t>
      </w:r>
      <w:r w:rsidRPr="00DC18EC">
        <w:rPr>
          <w:sz w:val="24"/>
          <w:szCs w:val="24"/>
          <w:highlight w:val="lightGray"/>
        </w:rPr>
        <w:t xml:space="preserve"> y firmad</w:t>
      </w:r>
      <w:r>
        <w:rPr>
          <w:sz w:val="24"/>
          <w:szCs w:val="24"/>
          <w:highlight w:val="lightGray"/>
        </w:rPr>
        <w:t>a</w:t>
      </w:r>
      <w:r w:rsidRPr="00DC18EC">
        <w:rPr>
          <w:sz w:val="24"/>
          <w:szCs w:val="24"/>
          <w:highlight w:val="lightGray"/>
        </w:rPr>
        <w:t xml:space="preserve"> haciendo uso de certificado electrónico de representante legal de la entidad.</w:t>
      </w:r>
      <w:r w:rsidRPr="007F5C20">
        <w:rPr>
          <w:sz w:val="24"/>
          <w:szCs w:val="24"/>
          <w:highlight w:val="lightGray"/>
        </w:rPr>
        <w:t xml:space="preserve"> Se rellenar</w:t>
      </w:r>
      <w:r>
        <w:rPr>
          <w:sz w:val="24"/>
          <w:szCs w:val="24"/>
          <w:highlight w:val="lightGray"/>
        </w:rPr>
        <w:t>án</w:t>
      </w:r>
      <w:r w:rsidRPr="007F5C20">
        <w:rPr>
          <w:sz w:val="24"/>
          <w:szCs w:val="24"/>
          <w:highlight w:val="lightGray"/>
        </w:rPr>
        <w:t xml:space="preserve"> todos los apartados </w:t>
      </w:r>
      <w:r>
        <w:rPr>
          <w:sz w:val="24"/>
          <w:szCs w:val="24"/>
          <w:highlight w:val="lightGray"/>
        </w:rPr>
        <w:t>d</w:t>
      </w:r>
      <w:r w:rsidRPr="007F5C20">
        <w:rPr>
          <w:sz w:val="24"/>
          <w:szCs w:val="24"/>
          <w:highlight w:val="lightGray"/>
        </w:rPr>
        <w:t>el modelo, indicando, en caso de que no proceda, la razón de ello.</w:t>
      </w:r>
    </w:p>
    <w:p w:rsidR="000074CC" w:rsidRPr="00DC18EC" w:rsidRDefault="000074CC" w:rsidP="000074CC">
      <w:pPr>
        <w:pStyle w:val="Prrafodelista"/>
        <w:numPr>
          <w:ilvl w:val="0"/>
          <w:numId w:val="10"/>
        </w:numPr>
        <w:spacing w:before="180" w:after="180"/>
        <w:ind w:left="709"/>
        <w:jc w:val="both"/>
        <w:rPr>
          <w:sz w:val="24"/>
          <w:szCs w:val="24"/>
          <w:highlight w:val="lightGray"/>
        </w:rPr>
      </w:pPr>
      <w:r>
        <w:rPr>
          <w:sz w:val="24"/>
          <w:szCs w:val="24"/>
          <w:highlight w:val="lightGray"/>
        </w:rPr>
        <w:t>Se podrá incluir uno o varios</w:t>
      </w:r>
      <w:r w:rsidRPr="00DC18EC">
        <w:rPr>
          <w:sz w:val="24"/>
          <w:szCs w:val="24"/>
          <w:highlight w:val="lightGray"/>
        </w:rPr>
        <w:t xml:space="preserve"> “documento</w:t>
      </w:r>
      <w:r>
        <w:rPr>
          <w:sz w:val="24"/>
          <w:szCs w:val="24"/>
          <w:highlight w:val="lightGray"/>
        </w:rPr>
        <w:t>s</w:t>
      </w:r>
      <w:r w:rsidRPr="00DC18EC">
        <w:rPr>
          <w:sz w:val="24"/>
          <w:szCs w:val="24"/>
          <w:highlight w:val="lightGray"/>
        </w:rPr>
        <w:t xml:space="preserve"> voluntario</w:t>
      </w:r>
      <w:r>
        <w:rPr>
          <w:sz w:val="24"/>
          <w:szCs w:val="24"/>
          <w:highlight w:val="lightGray"/>
        </w:rPr>
        <w:t>s</w:t>
      </w:r>
      <w:r w:rsidRPr="00DC18EC">
        <w:rPr>
          <w:sz w:val="24"/>
          <w:szCs w:val="24"/>
          <w:highlight w:val="lightGray"/>
        </w:rPr>
        <w:t xml:space="preserve"> adiciona</w:t>
      </w:r>
      <w:r>
        <w:rPr>
          <w:sz w:val="24"/>
          <w:szCs w:val="24"/>
          <w:highlight w:val="lightGray"/>
        </w:rPr>
        <w:t>les</w:t>
      </w:r>
      <w:r w:rsidRPr="00DC18EC">
        <w:rPr>
          <w:sz w:val="24"/>
          <w:szCs w:val="24"/>
          <w:highlight w:val="lightGray"/>
        </w:rPr>
        <w:t xml:space="preserve">” detallando los pormenores de </w:t>
      </w:r>
      <w:r>
        <w:rPr>
          <w:sz w:val="24"/>
          <w:szCs w:val="24"/>
          <w:highlight w:val="lightGray"/>
        </w:rPr>
        <w:t>las actuaciones y la consecución de los objetivos perseguidos</w:t>
      </w:r>
      <w:r w:rsidRPr="00DC18EC">
        <w:rPr>
          <w:sz w:val="24"/>
          <w:szCs w:val="24"/>
          <w:highlight w:val="lightGray"/>
        </w:rPr>
        <w:t>. Dicho</w:t>
      </w:r>
      <w:r>
        <w:rPr>
          <w:sz w:val="24"/>
          <w:szCs w:val="24"/>
          <w:highlight w:val="lightGray"/>
        </w:rPr>
        <w:t>s</w:t>
      </w:r>
      <w:r w:rsidRPr="00DC18EC">
        <w:rPr>
          <w:sz w:val="24"/>
          <w:szCs w:val="24"/>
          <w:highlight w:val="lightGray"/>
        </w:rPr>
        <w:t xml:space="preserve"> documento</w:t>
      </w:r>
      <w:r>
        <w:rPr>
          <w:sz w:val="24"/>
          <w:szCs w:val="24"/>
          <w:highlight w:val="lightGray"/>
        </w:rPr>
        <w:t>s</w:t>
      </w:r>
      <w:r w:rsidRPr="00DC18EC">
        <w:rPr>
          <w:sz w:val="24"/>
          <w:szCs w:val="24"/>
          <w:highlight w:val="lightGray"/>
        </w:rPr>
        <w:t xml:space="preserve"> ten</w:t>
      </w:r>
      <w:r>
        <w:rPr>
          <w:sz w:val="24"/>
          <w:szCs w:val="24"/>
          <w:highlight w:val="lightGray"/>
        </w:rPr>
        <w:t>drán</w:t>
      </w:r>
      <w:r w:rsidRPr="00DC18EC">
        <w:rPr>
          <w:sz w:val="24"/>
          <w:szCs w:val="24"/>
          <w:highlight w:val="lightGray"/>
        </w:rPr>
        <w:t xml:space="preserve"> una extensión máxima de 10 caras.</w:t>
      </w:r>
    </w:p>
    <w:p w:rsidR="00F22B95" w:rsidRPr="00F22B95" w:rsidRDefault="000074CC" w:rsidP="00FF6851">
      <w:pPr>
        <w:spacing w:before="240" w:after="240"/>
        <w:jc w:val="both"/>
        <w:rPr>
          <w:sz w:val="24"/>
          <w:szCs w:val="24"/>
          <w:highlight w:val="lightGray"/>
        </w:rPr>
      </w:pPr>
      <w:r w:rsidRPr="00F22B95">
        <w:rPr>
          <w:sz w:val="24"/>
          <w:szCs w:val="24"/>
          <w:highlight w:val="lightGray"/>
        </w:rPr>
        <w:t>Est</w:t>
      </w:r>
      <w:r>
        <w:rPr>
          <w:sz w:val="24"/>
          <w:szCs w:val="24"/>
          <w:highlight w:val="lightGray"/>
        </w:rPr>
        <w:t>a</w:t>
      </w:r>
      <w:r w:rsidRPr="00F22B95">
        <w:rPr>
          <w:sz w:val="24"/>
          <w:szCs w:val="24"/>
          <w:highlight w:val="lightGray"/>
        </w:rPr>
        <w:t xml:space="preserve"> </w:t>
      </w:r>
      <w:r>
        <w:rPr>
          <w:sz w:val="24"/>
          <w:szCs w:val="24"/>
          <w:highlight w:val="lightGray"/>
        </w:rPr>
        <w:t>memoria y los documentos adicionales</w:t>
      </w:r>
      <w:r w:rsidRPr="00F22B95">
        <w:rPr>
          <w:sz w:val="24"/>
          <w:szCs w:val="24"/>
          <w:highlight w:val="lightGray"/>
        </w:rPr>
        <w:t xml:space="preserve"> (si lo</w:t>
      </w:r>
      <w:r>
        <w:rPr>
          <w:sz w:val="24"/>
          <w:szCs w:val="24"/>
          <w:highlight w:val="lightGray"/>
        </w:rPr>
        <w:t>s</w:t>
      </w:r>
      <w:r w:rsidRPr="00F22B95">
        <w:rPr>
          <w:sz w:val="24"/>
          <w:szCs w:val="24"/>
          <w:highlight w:val="lightGray"/>
        </w:rPr>
        <w:t xml:space="preserve"> hubiere) </w:t>
      </w:r>
      <w:r>
        <w:rPr>
          <w:sz w:val="24"/>
          <w:szCs w:val="24"/>
          <w:highlight w:val="lightGray"/>
        </w:rPr>
        <w:t xml:space="preserve">se remitirán </w:t>
      </w:r>
      <w:r w:rsidRPr="00F22B95">
        <w:rPr>
          <w:sz w:val="24"/>
          <w:szCs w:val="24"/>
          <w:highlight w:val="lightGray"/>
        </w:rPr>
        <w:t xml:space="preserve">haciendo uso de certificado electrónico, </w:t>
      </w:r>
      <w:r>
        <w:rPr>
          <w:sz w:val="24"/>
          <w:szCs w:val="24"/>
          <w:highlight w:val="lightGray"/>
        </w:rPr>
        <w:t xml:space="preserve">a través de la ficha de ayuda en el apartado </w:t>
      </w:r>
      <w:hyperlink r:id="rId11" w:history="1">
        <w:r w:rsidR="00FF6851">
          <w:rPr>
            <w:rStyle w:val="Hipervnculo"/>
            <w:sz w:val="24"/>
            <w:szCs w:val="24"/>
            <w:highlight w:val="lightGray"/>
          </w:rPr>
          <w:t>Tramit</w:t>
        </w:r>
        <w:r w:rsidR="00FF6851" w:rsidRPr="00F22B95">
          <w:rPr>
            <w:rStyle w:val="Hipervnculo"/>
            <w:sz w:val="24"/>
            <w:szCs w:val="24"/>
            <w:highlight w:val="lightGray"/>
          </w:rPr>
          <w:t>ación</w:t>
        </w:r>
        <w:r w:rsidR="00FF6851">
          <w:rPr>
            <w:rStyle w:val="Hipervnculo"/>
            <w:sz w:val="24"/>
            <w:szCs w:val="24"/>
            <w:highlight w:val="lightGray"/>
          </w:rPr>
          <w:t>.</w:t>
        </w:r>
        <w:r w:rsidR="00FF6851" w:rsidRPr="00F22B95">
          <w:rPr>
            <w:rStyle w:val="Hipervnculo"/>
            <w:sz w:val="24"/>
            <w:szCs w:val="24"/>
            <w:highlight w:val="lightGray"/>
          </w:rPr>
          <w:t xml:space="preserve"> </w:t>
        </w:r>
      </w:hyperlink>
    </w:p>
    <w:p w:rsidR="003F60C5" w:rsidRDefault="008172D9">
      <w:pPr>
        <w:jc w:val="center"/>
        <w:rPr>
          <w:b/>
          <w:sz w:val="24"/>
          <w:szCs w:val="24"/>
          <w:highlight w:val="white"/>
          <w:u w:val="single"/>
        </w:rPr>
      </w:pPr>
      <w:r w:rsidRPr="00DC18EC">
        <w:rPr>
          <w:b/>
          <w:sz w:val="24"/>
          <w:szCs w:val="24"/>
          <w:highlight w:val="white"/>
          <w:u w:val="single"/>
        </w:rPr>
        <w:lastRenderedPageBreak/>
        <w:t>1.-</w:t>
      </w:r>
      <w:r w:rsidR="006776A5">
        <w:rPr>
          <w:b/>
          <w:sz w:val="24"/>
          <w:szCs w:val="24"/>
          <w:highlight w:val="white"/>
          <w:u w:val="single"/>
        </w:rPr>
        <w:t xml:space="preserve"> </w:t>
      </w:r>
      <w:r w:rsidR="0029105E" w:rsidRPr="00DC18EC">
        <w:rPr>
          <w:b/>
          <w:sz w:val="24"/>
          <w:szCs w:val="24"/>
          <w:highlight w:val="white"/>
          <w:u w:val="single"/>
        </w:rPr>
        <w:t>CUADRO RESUMEN</w:t>
      </w:r>
    </w:p>
    <w:p w:rsidR="00922051" w:rsidRPr="00A54FBC" w:rsidRDefault="00922051">
      <w:pPr>
        <w:jc w:val="center"/>
        <w:rPr>
          <w:b/>
          <w:sz w:val="24"/>
          <w:szCs w:val="24"/>
          <w:highlight w:val="white"/>
          <w:u w:val="single"/>
        </w:rPr>
      </w:pPr>
    </w:p>
    <w:tbl>
      <w:tblPr>
        <w:tblStyle w:val="a"/>
        <w:tblW w:w="10041" w:type="dxa"/>
        <w:tblInd w:w="-6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55"/>
        <w:gridCol w:w="3686"/>
      </w:tblGrid>
      <w:tr w:rsidR="000074CC" w:rsidRPr="002E1C50" w:rsidTr="002E1C50">
        <w:trPr>
          <w:trHeight w:val="296"/>
        </w:trPr>
        <w:tc>
          <w:tcPr>
            <w:tcW w:w="10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74CC" w:rsidRPr="002E1C50" w:rsidRDefault="00A54FBC" w:rsidP="00A54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b/>
                <w:highlight w:val="white"/>
              </w:rPr>
            </w:pPr>
            <w:r w:rsidRPr="002E1C50">
              <w:rPr>
                <w:b/>
                <w:highlight w:val="white"/>
              </w:rPr>
              <w:t xml:space="preserve"> </w:t>
            </w:r>
            <w:r w:rsidR="002E1C50" w:rsidRPr="002E1C50">
              <w:rPr>
                <w:b/>
                <w:highlight w:val="white"/>
              </w:rPr>
              <w:t>(</w:t>
            </w:r>
            <w:r w:rsidR="000074CC" w:rsidRPr="002E1C50">
              <w:rPr>
                <w:b/>
                <w:highlight w:val="white"/>
              </w:rPr>
              <w:t xml:space="preserve">A </w:t>
            </w:r>
            <w:r w:rsidR="002E1C50" w:rsidRPr="002E1C50">
              <w:rPr>
                <w:b/>
                <w:highlight w:val="white"/>
              </w:rPr>
              <w:t>rellenar por la entidad solicitante</w:t>
            </w:r>
            <w:r w:rsidR="00442EFF">
              <w:rPr>
                <w:b/>
                <w:highlight w:val="white"/>
              </w:rPr>
              <w:t>. Deberá ser coherente con la cuenta justificativa</w:t>
            </w:r>
            <w:r w:rsidR="002E1C50" w:rsidRPr="002E1C50">
              <w:rPr>
                <w:b/>
                <w:highlight w:val="white"/>
              </w:rPr>
              <w:t>)</w:t>
            </w:r>
          </w:p>
        </w:tc>
      </w:tr>
      <w:tr w:rsidR="002E1C50" w:rsidRPr="00437CA4" w:rsidTr="00922051">
        <w:trPr>
          <w:trHeight w:val="170"/>
        </w:trPr>
        <w:tc>
          <w:tcPr>
            <w:tcW w:w="6355" w:type="dxa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1C50" w:rsidRPr="002E1C50" w:rsidRDefault="002E1C50" w:rsidP="002E1C50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2E1C50">
              <w:rPr>
                <w:b/>
                <w:sz w:val="24"/>
                <w:szCs w:val="24"/>
              </w:rPr>
              <w:t>Gastos solicitados por actuaciones realizadas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1C50" w:rsidRPr="002E1C50" w:rsidRDefault="002E1C50" w:rsidP="002E1C50">
            <w:pPr>
              <w:widowControl w:val="0"/>
              <w:spacing w:line="240" w:lineRule="auto"/>
              <w:ind w:right="-102"/>
              <w:jc w:val="center"/>
              <w:rPr>
                <w:b/>
                <w:sz w:val="24"/>
                <w:szCs w:val="24"/>
              </w:rPr>
            </w:pPr>
            <w:r w:rsidRPr="002E1C50">
              <w:rPr>
                <w:b/>
                <w:sz w:val="24"/>
                <w:szCs w:val="24"/>
              </w:rPr>
              <w:t>Importe justificado</w:t>
            </w:r>
          </w:p>
        </w:tc>
      </w:tr>
      <w:tr w:rsidR="002E1C50" w:rsidRPr="00437CA4" w:rsidTr="00922051">
        <w:trPr>
          <w:trHeight w:val="170"/>
        </w:trPr>
        <w:tc>
          <w:tcPr>
            <w:tcW w:w="63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1C50" w:rsidRPr="00437CA4" w:rsidRDefault="002E1C50" w:rsidP="00922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 w:rsidRPr="00437CA4">
              <w:rPr>
                <w:sz w:val="24"/>
                <w:szCs w:val="24"/>
                <w:highlight w:val="white"/>
              </w:rPr>
              <w:t xml:space="preserve">Compra de pienso </w:t>
            </w:r>
            <w:r>
              <w:rPr>
                <w:sz w:val="24"/>
                <w:szCs w:val="24"/>
                <w:highlight w:val="white"/>
              </w:rPr>
              <w:t>y arena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1C50" w:rsidRPr="00437CA4" w:rsidRDefault="002E1C50" w:rsidP="00922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</w:p>
        </w:tc>
      </w:tr>
      <w:tr w:rsidR="002E1C50" w:rsidRPr="00437CA4" w:rsidTr="00922051">
        <w:trPr>
          <w:trHeight w:val="170"/>
        </w:trPr>
        <w:tc>
          <w:tcPr>
            <w:tcW w:w="63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1C50" w:rsidRPr="00437CA4" w:rsidRDefault="002E1C50" w:rsidP="00922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Actuaciones veterinarias: </w:t>
            </w:r>
            <w:r w:rsidRPr="00437CA4">
              <w:rPr>
                <w:sz w:val="24"/>
                <w:szCs w:val="24"/>
                <w:highlight w:val="white"/>
              </w:rPr>
              <w:t>identificación, esterili</w:t>
            </w:r>
            <w:r>
              <w:rPr>
                <w:sz w:val="24"/>
                <w:szCs w:val="24"/>
                <w:highlight w:val="white"/>
              </w:rPr>
              <w:t>zación y vacunación antirrábica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1C50" w:rsidRPr="00437CA4" w:rsidRDefault="002E1C50" w:rsidP="00922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</w:p>
        </w:tc>
      </w:tr>
      <w:tr w:rsidR="002E1C50" w:rsidRPr="00437CA4" w:rsidTr="00922051">
        <w:trPr>
          <w:trHeight w:val="170"/>
        </w:trPr>
        <w:tc>
          <w:tcPr>
            <w:tcW w:w="63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E1C50" w:rsidRPr="00437CA4" w:rsidRDefault="002E1C50" w:rsidP="00922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Gestión y mantenimiento del centro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1C50" w:rsidRPr="00437CA4" w:rsidRDefault="002E1C50" w:rsidP="00922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white"/>
              </w:rPr>
            </w:pPr>
          </w:p>
        </w:tc>
      </w:tr>
    </w:tbl>
    <w:p w:rsidR="003A43F7" w:rsidRPr="000074CC" w:rsidRDefault="003A43F7" w:rsidP="003A43F7">
      <w:pPr>
        <w:jc w:val="center"/>
        <w:rPr>
          <w:b/>
          <w:sz w:val="20"/>
          <w:szCs w:val="20"/>
          <w:highlight w:val="white"/>
          <w:u w:val="single"/>
        </w:rPr>
      </w:pPr>
    </w:p>
    <w:p w:rsidR="00043D34" w:rsidRDefault="00043D34" w:rsidP="00043D34">
      <w:pPr>
        <w:rPr>
          <w:b/>
          <w:sz w:val="24"/>
          <w:szCs w:val="24"/>
          <w:highlight w:val="white"/>
          <w:u w:val="single"/>
        </w:rPr>
      </w:pPr>
    </w:p>
    <w:p w:rsidR="00043D34" w:rsidRDefault="00043D34" w:rsidP="00532054">
      <w:pPr>
        <w:spacing w:after="120"/>
        <w:jc w:val="center"/>
        <w:rPr>
          <w:b/>
          <w:sz w:val="24"/>
          <w:szCs w:val="24"/>
          <w:highlight w:val="white"/>
          <w:u w:val="single"/>
        </w:rPr>
      </w:pPr>
      <w:r>
        <w:rPr>
          <w:b/>
          <w:sz w:val="24"/>
          <w:szCs w:val="24"/>
          <w:highlight w:val="white"/>
          <w:u w:val="single"/>
        </w:rPr>
        <w:t>2</w:t>
      </w:r>
      <w:r w:rsidRPr="002C7D64">
        <w:rPr>
          <w:b/>
          <w:sz w:val="24"/>
          <w:szCs w:val="24"/>
          <w:highlight w:val="white"/>
          <w:u w:val="single"/>
        </w:rPr>
        <w:t>.</w:t>
      </w:r>
      <w:r w:rsidR="00532054">
        <w:rPr>
          <w:b/>
          <w:sz w:val="24"/>
          <w:szCs w:val="24"/>
          <w:highlight w:val="white"/>
          <w:u w:val="single"/>
        </w:rPr>
        <w:t>-</w:t>
      </w:r>
      <w:r w:rsidRPr="002C7D64">
        <w:rPr>
          <w:b/>
          <w:sz w:val="24"/>
          <w:szCs w:val="24"/>
          <w:highlight w:val="white"/>
          <w:u w:val="single"/>
        </w:rPr>
        <w:t xml:space="preserve"> EL CENTRO</w:t>
      </w:r>
      <w:r>
        <w:rPr>
          <w:b/>
          <w:sz w:val="24"/>
          <w:szCs w:val="24"/>
          <w:highlight w:val="white"/>
          <w:u w:val="single"/>
        </w:rPr>
        <w:t xml:space="preserve"> Y SU GESTIÓN</w:t>
      </w:r>
    </w:p>
    <w:p w:rsidR="00043D34" w:rsidRDefault="00532054" w:rsidP="004808AD">
      <w:pPr>
        <w:pStyle w:val="Prrafodelista"/>
        <w:numPr>
          <w:ilvl w:val="0"/>
          <w:numId w:val="24"/>
        </w:numPr>
        <w:spacing w:before="240" w:after="120"/>
        <w:ind w:left="0"/>
        <w:jc w:val="both"/>
        <w:rPr>
          <w:sz w:val="24"/>
          <w:szCs w:val="24"/>
        </w:rPr>
      </w:pPr>
      <w:r w:rsidRPr="00824F58">
        <w:rPr>
          <w:sz w:val="24"/>
          <w:szCs w:val="24"/>
        </w:rPr>
        <w:t>Se aportará una descripción básica del centro (especies que gestiona, nº de plazas, etc.)</w:t>
      </w:r>
      <w:r w:rsidR="00824F58" w:rsidRPr="00824F58">
        <w:rPr>
          <w:sz w:val="24"/>
          <w:szCs w:val="24"/>
        </w:rPr>
        <w:t xml:space="preserve"> y se explicará cómo se lleva a cabo </w:t>
      </w:r>
      <w:r w:rsidRPr="00824F58">
        <w:rPr>
          <w:sz w:val="24"/>
          <w:szCs w:val="24"/>
        </w:rPr>
        <w:t>su</w:t>
      </w:r>
      <w:r w:rsidR="00043D34" w:rsidRPr="00824F58">
        <w:rPr>
          <w:sz w:val="24"/>
          <w:szCs w:val="24"/>
        </w:rPr>
        <w:t xml:space="preserve"> gestión </w:t>
      </w:r>
      <w:r w:rsidR="00824F58" w:rsidRPr="00824F58">
        <w:rPr>
          <w:sz w:val="24"/>
          <w:szCs w:val="24"/>
        </w:rPr>
        <w:t>(</w:t>
      </w:r>
      <w:r w:rsidR="00043D34" w:rsidRPr="00824F58">
        <w:rPr>
          <w:sz w:val="24"/>
          <w:szCs w:val="24"/>
        </w:rPr>
        <w:t>entidad local de manera directa con medios propios o gesti</w:t>
      </w:r>
      <w:r w:rsidR="00824F58" w:rsidRPr="00824F58">
        <w:rPr>
          <w:sz w:val="24"/>
          <w:szCs w:val="24"/>
        </w:rPr>
        <w:t>ón</w:t>
      </w:r>
      <w:r w:rsidR="00043D34" w:rsidRPr="00824F58">
        <w:rPr>
          <w:sz w:val="24"/>
          <w:szCs w:val="24"/>
        </w:rPr>
        <w:t xml:space="preserve"> indirecta</w:t>
      </w:r>
      <w:r w:rsidR="00824F58" w:rsidRPr="00824F58">
        <w:rPr>
          <w:sz w:val="24"/>
          <w:szCs w:val="24"/>
        </w:rPr>
        <w:t>, con contrato o convenio con tercero, especificando las funciones y los gastos que asume cada parte)</w:t>
      </w:r>
      <w:r w:rsidR="00824F58">
        <w:rPr>
          <w:sz w:val="24"/>
          <w:szCs w:val="24"/>
        </w:rPr>
        <w:t>.</w:t>
      </w:r>
    </w:p>
    <w:p w:rsidR="00824F58" w:rsidRPr="00824F58" w:rsidRDefault="00824F58" w:rsidP="00824F58">
      <w:pPr>
        <w:pStyle w:val="Prrafodelista"/>
        <w:spacing w:before="240" w:after="120"/>
        <w:ind w:left="0"/>
        <w:jc w:val="both"/>
        <w:rPr>
          <w:sz w:val="24"/>
          <w:szCs w:val="24"/>
        </w:rPr>
      </w:pPr>
    </w:p>
    <w:p w:rsidR="00043D34" w:rsidRPr="00930B92" w:rsidRDefault="00043D34" w:rsidP="004127DA">
      <w:pPr>
        <w:pStyle w:val="Prrafodelista"/>
        <w:numPr>
          <w:ilvl w:val="0"/>
          <w:numId w:val="24"/>
        </w:numPr>
        <w:spacing w:before="12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Detallar objetivos y mejoras planteados en relación con la protección animal. </w:t>
      </w:r>
    </w:p>
    <w:p w:rsidR="00043D34" w:rsidRDefault="00043D34" w:rsidP="00043D34">
      <w:pPr>
        <w:rPr>
          <w:sz w:val="24"/>
          <w:szCs w:val="24"/>
          <w:highlight w:val="white"/>
        </w:rPr>
      </w:pPr>
    </w:p>
    <w:tbl>
      <w:tblPr>
        <w:tblStyle w:val="Tablaconcuadrcul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043D34" w:rsidRPr="007D2B0D" w:rsidTr="00D90483">
        <w:tc>
          <w:tcPr>
            <w:tcW w:w="9214" w:type="dxa"/>
          </w:tcPr>
          <w:p w:rsidR="00043D34" w:rsidRPr="007D2B0D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  <w:r w:rsidRPr="007D2B0D">
              <w:rPr>
                <w:sz w:val="24"/>
                <w:szCs w:val="24"/>
                <w:highlight w:val="white"/>
              </w:rPr>
              <w:t>(</w:t>
            </w:r>
            <w:r>
              <w:rPr>
                <w:sz w:val="24"/>
                <w:szCs w:val="24"/>
                <w:highlight w:val="white"/>
              </w:rPr>
              <w:t>Descripción</w:t>
            </w:r>
            <w:r w:rsidR="00532054">
              <w:rPr>
                <w:sz w:val="24"/>
                <w:szCs w:val="24"/>
                <w:highlight w:val="white"/>
              </w:rPr>
              <w:t>:</w:t>
            </w:r>
            <w:r>
              <w:rPr>
                <w:sz w:val="24"/>
                <w:szCs w:val="24"/>
                <w:highlight w:val="white"/>
              </w:rPr>
              <w:t xml:space="preserve"> a</w:t>
            </w:r>
            <w:r w:rsidRPr="007D2B0D">
              <w:rPr>
                <w:sz w:val="24"/>
                <w:szCs w:val="24"/>
                <w:highlight w:val="white"/>
              </w:rPr>
              <w:t xml:space="preserve"> rellenar)</w:t>
            </w:r>
          </w:p>
          <w:p w:rsidR="00043D34" w:rsidRPr="007D2B0D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Pr="007D2B0D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Pr="007D2B0D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Pr="007D2B0D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Pr="007D2B0D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824F58" w:rsidRDefault="00824F58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824F58" w:rsidRDefault="00824F58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(Objetivos y mejoras: a rellenar)</w:t>
            </w:r>
          </w:p>
          <w:p w:rsidR="00043D34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043D34" w:rsidRPr="007D2B0D" w:rsidRDefault="00043D34" w:rsidP="00532054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</w:tc>
      </w:tr>
    </w:tbl>
    <w:p w:rsidR="00532054" w:rsidRDefault="00532054" w:rsidP="00922051">
      <w:pPr>
        <w:spacing w:before="120"/>
        <w:jc w:val="center"/>
        <w:rPr>
          <w:b/>
          <w:sz w:val="24"/>
          <w:szCs w:val="24"/>
          <w:highlight w:val="white"/>
          <w:u w:val="single"/>
        </w:rPr>
      </w:pPr>
    </w:p>
    <w:p w:rsidR="00281298" w:rsidRDefault="00532054" w:rsidP="00922051">
      <w:pPr>
        <w:spacing w:before="120"/>
        <w:jc w:val="center"/>
        <w:rPr>
          <w:b/>
          <w:sz w:val="24"/>
          <w:szCs w:val="24"/>
          <w:highlight w:val="white"/>
          <w:u w:val="single"/>
        </w:rPr>
      </w:pPr>
      <w:r>
        <w:rPr>
          <w:b/>
          <w:sz w:val="24"/>
          <w:szCs w:val="24"/>
          <w:highlight w:val="white"/>
          <w:u w:val="single"/>
        </w:rPr>
        <w:t>3</w:t>
      </w:r>
      <w:r w:rsidR="00281298" w:rsidRPr="00DC18EC">
        <w:rPr>
          <w:b/>
          <w:sz w:val="24"/>
          <w:szCs w:val="24"/>
          <w:highlight w:val="white"/>
          <w:u w:val="single"/>
        </w:rPr>
        <w:t>.- MEMORIA</w:t>
      </w:r>
      <w:r w:rsidR="00EA7B9D">
        <w:rPr>
          <w:b/>
          <w:sz w:val="24"/>
          <w:szCs w:val="24"/>
          <w:highlight w:val="white"/>
          <w:u w:val="single"/>
        </w:rPr>
        <w:t xml:space="preserve"> JUSTIFICATIVA</w:t>
      </w:r>
      <w:r>
        <w:rPr>
          <w:b/>
          <w:sz w:val="24"/>
          <w:szCs w:val="24"/>
          <w:highlight w:val="white"/>
          <w:u w:val="single"/>
        </w:rPr>
        <w:t xml:space="preserve"> DE ACTUACIONES REALIZADAS</w:t>
      </w:r>
      <w:r w:rsidR="00281298" w:rsidRPr="00DC18EC">
        <w:rPr>
          <w:b/>
          <w:sz w:val="24"/>
          <w:szCs w:val="24"/>
          <w:highlight w:val="white"/>
          <w:u w:val="single"/>
        </w:rPr>
        <w:t xml:space="preserve"> </w:t>
      </w:r>
    </w:p>
    <w:p w:rsidR="004127DA" w:rsidRDefault="004127DA" w:rsidP="00922051">
      <w:pPr>
        <w:spacing w:before="120"/>
        <w:rPr>
          <w:b/>
          <w:sz w:val="24"/>
          <w:szCs w:val="24"/>
          <w:highlight w:val="white"/>
        </w:rPr>
      </w:pPr>
    </w:p>
    <w:p w:rsidR="004127DA" w:rsidRDefault="004127DA" w:rsidP="00214D21">
      <w:pPr>
        <w:spacing w:after="240"/>
        <w:rPr>
          <w:b/>
          <w:sz w:val="24"/>
          <w:szCs w:val="24"/>
          <w:highlight w:val="white"/>
        </w:rPr>
      </w:pPr>
      <w:r w:rsidRPr="004127DA">
        <w:rPr>
          <w:b/>
          <w:sz w:val="24"/>
          <w:szCs w:val="24"/>
          <w:highlight w:val="white"/>
        </w:rPr>
        <w:t xml:space="preserve">3.1. </w:t>
      </w:r>
      <w:r w:rsidR="00922051">
        <w:rPr>
          <w:b/>
          <w:sz w:val="24"/>
          <w:szCs w:val="24"/>
          <w:highlight w:val="white"/>
        </w:rPr>
        <w:t>COMPRA</w:t>
      </w:r>
      <w:r w:rsidRPr="004127DA">
        <w:rPr>
          <w:b/>
          <w:sz w:val="24"/>
          <w:szCs w:val="24"/>
          <w:highlight w:val="white"/>
        </w:rPr>
        <w:t xml:space="preserve"> DE PIENSO Y ARENA</w:t>
      </w:r>
      <w:r w:rsidR="00824F58">
        <w:rPr>
          <w:b/>
          <w:sz w:val="24"/>
          <w:szCs w:val="24"/>
          <w:highlight w:val="white"/>
        </w:rPr>
        <w:t xml:space="preserve"> entre el 01.09.2025 y 31.08.2026</w:t>
      </w:r>
    </w:p>
    <w:p w:rsidR="00214D21" w:rsidRDefault="00214D21" w:rsidP="00214D21">
      <w:pPr>
        <w:pStyle w:val="Prrafodelista"/>
        <w:spacing w:before="240" w:after="24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calcular el importe máximo de ayuda que corresponde por este concepto, se habrá adjuntado a la solicitud el certificado de la entidad local con los datos relativos a </w:t>
      </w:r>
      <w:r w:rsidRPr="00922051">
        <w:rPr>
          <w:color w:val="0070C0"/>
          <w:sz w:val="24"/>
          <w:szCs w:val="24"/>
          <w:u w:val="single"/>
        </w:rPr>
        <w:t xml:space="preserve">animales mantenidos </w:t>
      </w:r>
      <w:r>
        <w:rPr>
          <w:color w:val="0070C0"/>
          <w:sz w:val="24"/>
          <w:szCs w:val="24"/>
          <w:u w:val="single"/>
        </w:rPr>
        <w:t>a nombre d</w:t>
      </w:r>
      <w:r w:rsidRPr="00922051">
        <w:rPr>
          <w:color w:val="0070C0"/>
          <w:sz w:val="24"/>
          <w:szCs w:val="24"/>
          <w:u w:val="single"/>
        </w:rPr>
        <w:t>el centro</w:t>
      </w:r>
      <w:r>
        <w:rPr>
          <w:sz w:val="24"/>
          <w:szCs w:val="24"/>
        </w:rPr>
        <w:t xml:space="preserve">, según el </w:t>
      </w:r>
      <w:r w:rsidRPr="00922051">
        <w:rPr>
          <w:sz w:val="24"/>
          <w:szCs w:val="24"/>
        </w:rPr>
        <w:t xml:space="preserve">modelo </w:t>
      </w:r>
      <w:r>
        <w:rPr>
          <w:sz w:val="24"/>
          <w:szCs w:val="24"/>
        </w:rPr>
        <w:t xml:space="preserve">de la ficha de ayudas. </w:t>
      </w: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1838"/>
        <w:gridCol w:w="3119"/>
        <w:gridCol w:w="1842"/>
        <w:gridCol w:w="2268"/>
      </w:tblGrid>
      <w:tr w:rsidR="004127DA" w:rsidTr="00824F58">
        <w:tc>
          <w:tcPr>
            <w:tcW w:w="1838" w:type="dxa"/>
            <w:tcBorders>
              <w:top w:val="nil"/>
              <w:left w:val="nil"/>
            </w:tcBorders>
            <w:vAlign w:val="center"/>
          </w:tcPr>
          <w:p w:rsidR="004127DA" w:rsidRDefault="00214D21" w:rsidP="00214D21">
            <w:pPr>
              <w:rPr>
                <w:sz w:val="24"/>
                <w:szCs w:val="24"/>
                <w:highlight w:val="white"/>
              </w:rPr>
            </w:pPr>
            <w:r w:rsidRPr="002E1C50">
              <w:rPr>
                <w:b/>
                <w:highlight w:val="white"/>
              </w:rPr>
              <w:t>(</w:t>
            </w:r>
            <w:r>
              <w:rPr>
                <w:b/>
                <w:highlight w:val="white"/>
              </w:rPr>
              <w:t>R</w:t>
            </w:r>
            <w:r w:rsidRPr="002E1C50">
              <w:rPr>
                <w:b/>
                <w:highlight w:val="white"/>
              </w:rPr>
              <w:t>ellenar</w:t>
            </w:r>
            <w:r>
              <w:rPr>
                <w:b/>
                <w:highlight w:val="white"/>
              </w:rPr>
              <w:t>)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4127DA" w:rsidRPr="00824F58" w:rsidRDefault="00824F58" w:rsidP="00D904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4127DA" w:rsidRPr="00824F58">
              <w:rPr>
                <w:sz w:val="24"/>
                <w:szCs w:val="24"/>
              </w:rPr>
              <w:t xml:space="preserve">º de sacos </w:t>
            </w:r>
            <w:r>
              <w:rPr>
                <w:sz w:val="24"/>
                <w:szCs w:val="24"/>
              </w:rPr>
              <w:t>(</w:t>
            </w:r>
            <w:r w:rsidR="004127DA" w:rsidRPr="00824F58">
              <w:rPr>
                <w:sz w:val="24"/>
                <w:szCs w:val="24"/>
              </w:rPr>
              <w:t>con indicación de kg/saco)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4127DA" w:rsidRPr="00824F58" w:rsidRDefault="004127DA" w:rsidP="00D90483">
            <w:pPr>
              <w:jc w:val="center"/>
              <w:rPr>
                <w:sz w:val="24"/>
                <w:szCs w:val="24"/>
              </w:rPr>
            </w:pPr>
            <w:r w:rsidRPr="00824F58">
              <w:rPr>
                <w:sz w:val="24"/>
                <w:szCs w:val="24"/>
              </w:rPr>
              <w:t>Precio / saco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4127DA" w:rsidRPr="00824F58" w:rsidRDefault="004127DA" w:rsidP="00D90483">
            <w:pPr>
              <w:jc w:val="center"/>
              <w:rPr>
                <w:sz w:val="24"/>
                <w:szCs w:val="24"/>
              </w:rPr>
            </w:pPr>
            <w:r w:rsidRPr="00824F58">
              <w:rPr>
                <w:sz w:val="24"/>
                <w:szCs w:val="24"/>
              </w:rPr>
              <w:t xml:space="preserve">Importe </w:t>
            </w:r>
            <w:r w:rsidR="00922051" w:rsidRPr="00824F58">
              <w:rPr>
                <w:sz w:val="24"/>
                <w:szCs w:val="24"/>
              </w:rPr>
              <w:t>justificado</w:t>
            </w:r>
          </w:p>
          <w:p w:rsidR="004127DA" w:rsidRPr="00824F58" w:rsidRDefault="004127DA" w:rsidP="00D90483">
            <w:pPr>
              <w:jc w:val="center"/>
              <w:rPr>
                <w:sz w:val="24"/>
                <w:szCs w:val="24"/>
              </w:rPr>
            </w:pPr>
            <w:r w:rsidRPr="00824F58">
              <w:rPr>
                <w:sz w:val="24"/>
                <w:szCs w:val="24"/>
              </w:rPr>
              <w:t>(IVA incluido)</w:t>
            </w:r>
          </w:p>
        </w:tc>
      </w:tr>
      <w:tr w:rsidR="004127DA" w:rsidTr="00922051">
        <w:trPr>
          <w:trHeight w:val="526"/>
        </w:trPr>
        <w:tc>
          <w:tcPr>
            <w:tcW w:w="1838" w:type="dxa"/>
          </w:tcPr>
          <w:p w:rsidR="004127DA" w:rsidRDefault="004127DA" w:rsidP="00D90483">
            <w:pPr>
              <w:spacing w:before="120" w:after="12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Pienso perros</w:t>
            </w:r>
          </w:p>
        </w:tc>
        <w:tc>
          <w:tcPr>
            <w:tcW w:w="3119" w:type="dxa"/>
          </w:tcPr>
          <w:p w:rsidR="004127DA" w:rsidRDefault="004127DA" w:rsidP="00D90483">
            <w:pPr>
              <w:spacing w:before="120" w:after="120"/>
              <w:jc w:val="both"/>
              <w:rPr>
                <w:sz w:val="24"/>
                <w:szCs w:val="24"/>
                <w:highlight w:val="white"/>
              </w:rPr>
            </w:pPr>
          </w:p>
        </w:tc>
        <w:tc>
          <w:tcPr>
            <w:tcW w:w="1842" w:type="dxa"/>
          </w:tcPr>
          <w:p w:rsidR="004127DA" w:rsidRDefault="004127DA" w:rsidP="00D90483">
            <w:pPr>
              <w:spacing w:before="120" w:after="120"/>
              <w:jc w:val="both"/>
              <w:rPr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</w:tcPr>
          <w:p w:rsidR="004127DA" w:rsidRDefault="004127DA" w:rsidP="00D90483">
            <w:pPr>
              <w:spacing w:before="120" w:after="120"/>
              <w:jc w:val="both"/>
              <w:rPr>
                <w:sz w:val="24"/>
                <w:szCs w:val="24"/>
                <w:highlight w:val="white"/>
              </w:rPr>
            </w:pPr>
          </w:p>
        </w:tc>
      </w:tr>
      <w:tr w:rsidR="004127DA" w:rsidTr="00922051">
        <w:trPr>
          <w:trHeight w:val="425"/>
        </w:trPr>
        <w:tc>
          <w:tcPr>
            <w:tcW w:w="1838" w:type="dxa"/>
          </w:tcPr>
          <w:p w:rsidR="004127DA" w:rsidRDefault="004127DA" w:rsidP="00D90483">
            <w:pPr>
              <w:spacing w:before="120" w:after="12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Pienso gatos</w:t>
            </w:r>
          </w:p>
        </w:tc>
        <w:tc>
          <w:tcPr>
            <w:tcW w:w="3119" w:type="dxa"/>
          </w:tcPr>
          <w:p w:rsidR="004127DA" w:rsidRDefault="004127DA" w:rsidP="00D90483">
            <w:pPr>
              <w:spacing w:before="120" w:after="120"/>
              <w:jc w:val="both"/>
              <w:rPr>
                <w:sz w:val="24"/>
                <w:szCs w:val="24"/>
                <w:highlight w:val="white"/>
              </w:rPr>
            </w:pPr>
          </w:p>
        </w:tc>
        <w:tc>
          <w:tcPr>
            <w:tcW w:w="1842" w:type="dxa"/>
          </w:tcPr>
          <w:p w:rsidR="004127DA" w:rsidRDefault="004127DA" w:rsidP="00D90483">
            <w:pPr>
              <w:spacing w:before="120" w:after="120"/>
              <w:jc w:val="both"/>
              <w:rPr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</w:tcPr>
          <w:p w:rsidR="004127DA" w:rsidRDefault="004127DA" w:rsidP="00D90483">
            <w:pPr>
              <w:spacing w:before="120" w:after="120"/>
              <w:jc w:val="both"/>
              <w:rPr>
                <w:sz w:val="24"/>
                <w:szCs w:val="24"/>
                <w:highlight w:val="white"/>
              </w:rPr>
            </w:pPr>
          </w:p>
        </w:tc>
      </w:tr>
      <w:tr w:rsidR="004127DA" w:rsidTr="00922051">
        <w:trPr>
          <w:trHeight w:val="425"/>
        </w:trPr>
        <w:tc>
          <w:tcPr>
            <w:tcW w:w="1838" w:type="dxa"/>
          </w:tcPr>
          <w:p w:rsidR="004127DA" w:rsidRDefault="004127DA" w:rsidP="00D90483">
            <w:pPr>
              <w:spacing w:before="120" w:after="12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Arena gatos</w:t>
            </w:r>
          </w:p>
        </w:tc>
        <w:tc>
          <w:tcPr>
            <w:tcW w:w="3119" w:type="dxa"/>
          </w:tcPr>
          <w:p w:rsidR="004127DA" w:rsidRDefault="004127DA" w:rsidP="00D90483">
            <w:pPr>
              <w:spacing w:before="120" w:after="120"/>
              <w:jc w:val="both"/>
              <w:rPr>
                <w:sz w:val="24"/>
                <w:szCs w:val="24"/>
                <w:highlight w:val="white"/>
              </w:rPr>
            </w:pPr>
          </w:p>
        </w:tc>
        <w:tc>
          <w:tcPr>
            <w:tcW w:w="1842" w:type="dxa"/>
          </w:tcPr>
          <w:p w:rsidR="004127DA" w:rsidRDefault="004127DA" w:rsidP="00D90483">
            <w:pPr>
              <w:spacing w:before="120" w:after="120"/>
              <w:jc w:val="both"/>
              <w:rPr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</w:tcPr>
          <w:p w:rsidR="004127DA" w:rsidRDefault="004127DA" w:rsidP="00D90483">
            <w:pPr>
              <w:spacing w:before="120" w:after="120"/>
              <w:jc w:val="both"/>
              <w:rPr>
                <w:sz w:val="24"/>
                <w:szCs w:val="24"/>
                <w:highlight w:val="white"/>
              </w:rPr>
            </w:pPr>
          </w:p>
        </w:tc>
      </w:tr>
    </w:tbl>
    <w:p w:rsidR="004127DA" w:rsidRDefault="004127DA" w:rsidP="004127DA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1134"/>
        <w:gridCol w:w="3118"/>
        <w:gridCol w:w="2220"/>
      </w:tblGrid>
      <w:tr w:rsidR="00214D21" w:rsidTr="00A04F74">
        <w:tc>
          <w:tcPr>
            <w:tcW w:w="3681" w:type="dxa"/>
            <w:gridSpan w:val="2"/>
            <w:tcBorders>
              <w:top w:val="nil"/>
              <w:left w:val="nil"/>
            </w:tcBorders>
            <w:vAlign w:val="center"/>
          </w:tcPr>
          <w:p w:rsidR="00214D21" w:rsidRDefault="00214D21" w:rsidP="00214D21">
            <w:pPr>
              <w:rPr>
                <w:sz w:val="24"/>
                <w:szCs w:val="24"/>
                <w:highlight w:val="white"/>
              </w:rPr>
            </w:pPr>
            <w:r w:rsidRPr="002E1C50">
              <w:rPr>
                <w:b/>
                <w:highlight w:val="white"/>
              </w:rPr>
              <w:t>(</w:t>
            </w:r>
            <w:r>
              <w:rPr>
                <w:b/>
                <w:highlight w:val="white"/>
              </w:rPr>
              <w:t>R</w:t>
            </w:r>
            <w:r w:rsidRPr="002E1C50">
              <w:rPr>
                <w:b/>
                <w:highlight w:val="white"/>
              </w:rPr>
              <w:t>ellenar</w:t>
            </w:r>
            <w:r>
              <w:rPr>
                <w:b/>
                <w:highlight w:val="white"/>
              </w:rPr>
              <w:t>)</w:t>
            </w:r>
          </w:p>
        </w:tc>
        <w:tc>
          <w:tcPr>
            <w:tcW w:w="5338" w:type="dxa"/>
            <w:gridSpan w:val="2"/>
            <w:shd w:val="clear" w:color="auto" w:fill="D9D9D9" w:themeFill="background1" w:themeFillShade="D9"/>
            <w:vAlign w:val="center"/>
          </w:tcPr>
          <w:p w:rsidR="00214D21" w:rsidRDefault="00214D21" w:rsidP="00214D21">
            <w:pPr>
              <w:pStyle w:val="Prrafodelista"/>
              <w:spacing w:before="60" w:after="6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Gasto máximo admitido en pienso para perros</w:t>
            </w:r>
          </w:p>
        </w:tc>
      </w:tr>
      <w:tr w:rsidR="008146DE" w:rsidTr="00A04F74">
        <w:tc>
          <w:tcPr>
            <w:tcW w:w="25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46DE" w:rsidRDefault="00A04F74" w:rsidP="00A04F74">
            <w:pPr>
              <w:pStyle w:val="Prrafodelista"/>
              <w:spacing w:before="60" w:after="6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>M</w:t>
            </w:r>
            <w:r w:rsidR="008146DE">
              <w:rPr>
                <w:sz w:val="24"/>
                <w:szCs w:val="24"/>
              </w:rPr>
              <w:t>edi</w:t>
            </w:r>
            <w:r>
              <w:rPr>
                <w:sz w:val="24"/>
                <w:szCs w:val="24"/>
              </w:rPr>
              <w:t>a</w:t>
            </w:r>
            <w:r w:rsidR="008146DE">
              <w:rPr>
                <w:sz w:val="24"/>
                <w:szCs w:val="24"/>
              </w:rPr>
              <w:t xml:space="preserve"> de perros mantenidos por mes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146DE" w:rsidRDefault="008146DE" w:rsidP="008146DE">
            <w:pPr>
              <w:pStyle w:val="Prrafodelista"/>
              <w:spacing w:before="60" w:after="60"/>
              <w:ind w:left="0"/>
              <w:rPr>
                <w:sz w:val="24"/>
                <w:szCs w:val="24"/>
              </w:rPr>
            </w:pPr>
          </w:p>
        </w:tc>
        <w:tc>
          <w:tcPr>
            <w:tcW w:w="5338" w:type="dxa"/>
            <w:gridSpan w:val="2"/>
            <w:tcBorders>
              <w:bottom w:val="single" w:sz="4" w:space="0" w:color="auto"/>
            </w:tcBorders>
            <w:vAlign w:val="center"/>
          </w:tcPr>
          <w:p w:rsidR="008146DE" w:rsidRDefault="00B7321B" w:rsidP="008146DE">
            <w:pPr>
              <w:pStyle w:val="Prrafodelista"/>
              <w:spacing w:before="60" w:after="6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= 90 *</w:t>
            </w:r>
          </w:p>
        </w:tc>
      </w:tr>
      <w:tr w:rsidR="00214D21" w:rsidTr="00A04F74">
        <w:tc>
          <w:tcPr>
            <w:tcW w:w="3681" w:type="dxa"/>
            <w:gridSpan w:val="2"/>
            <w:tcBorders>
              <w:left w:val="nil"/>
            </w:tcBorders>
            <w:vAlign w:val="center"/>
          </w:tcPr>
          <w:p w:rsidR="00214D21" w:rsidRDefault="00214D21" w:rsidP="00214D21">
            <w:pPr>
              <w:rPr>
                <w:sz w:val="24"/>
                <w:szCs w:val="24"/>
                <w:highlight w:val="white"/>
              </w:rPr>
            </w:pPr>
            <w:r w:rsidRPr="002E1C50">
              <w:rPr>
                <w:b/>
                <w:highlight w:val="white"/>
              </w:rPr>
              <w:t>(</w:t>
            </w:r>
            <w:r>
              <w:rPr>
                <w:b/>
                <w:highlight w:val="white"/>
              </w:rPr>
              <w:t>R</w:t>
            </w:r>
            <w:r w:rsidRPr="002E1C50">
              <w:rPr>
                <w:b/>
                <w:highlight w:val="white"/>
              </w:rPr>
              <w:t>ellenar</w:t>
            </w:r>
            <w:r>
              <w:rPr>
                <w:b/>
                <w:highlight w:val="white"/>
              </w:rPr>
              <w:t>)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:rsidR="00214D21" w:rsidRDefault="00214D21" w:rsidP="00214D21">
            <w:pPr>
              <w:pStyle w:val="Prrafodelista"/>
              <w:spacing w:before="60" w:after="6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Gasto máximo admitido en pienso para gatos</w:t>
            </w:r>
          </w:p>
        </w:tc>
        <w:tc>
          <w:tcPr>
            <w:tcW w:w="2220" w:type="dxa"/>
            <w:shd w:val="clear" w:color="auto" w:fill="D9D9D9" w:themeFill="background1" w:themeFillShade="D9"/>
            <w:vAlign w:val="center"/>
          </w:tcPr>
          <w:p w:rsidR="00214D21" w:rsidRDefault="00214D21" w:rsidP="00214D21">
            <w:pPr>
              <w:pStyle w:val="Prrafodelista"/>
              <w:spacing w:before="60" w:after="6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Gasto máximo admitido en arena</w:t>
            </w:r>
          </w:p>
        </w:tc>
      </w:tr>
      <w:tr w:rsidR="008146DE" w:rsidTr="00B7321B">
        <w:tc>
          <w:tcPr>
            <w:tcW w:w="2547" w:type="dxa"/>
            <w:shd w:val="clear" w:color="auto" w:fill="D9D9D9" w:themeFill="background1" w:themeFillShade="D9"/>
            <w:vAlign w:val="center"/>
          </w:tcPr>
          <w:p w:rsidR="008146DE" w:rsidRDefault="00A04F74" w:rsidP="00A04F74">
            <w:pPr>
              <w:pStyle w:val="Prrafodelista"/>
              <w:spacing w:before="60" w:after="6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>M</w:t>
            </w:r>
            <w:r w:rsidR="008146DE">
              <w:rPr>
                <w:sz w:val="24"/>
                <w:szCs w:val="24"/>
              </w:rPr>
              <w:t>edi</w:t>
            </w:r>
            <w:r>
              <w:rPr>
                <w:sz w:val="24"/>
                <w:szCs w:val="24"/>
              </w:rPr>
              <w:t>a</w:t>
            </w:r>
            <w:r w:rsidR="008146DE">
              <w:rPr>
                <w:sz w:val="24"/>
                <w:szCs w:val="24"/>
              </w:rPr>
              <w:t xml:space="preserve"> de gatos mantenidos por mes</w:t>
            </w:r>
          </w:p>
        </w:tc>
        <w:tc>
          <w:tcPr>
            <w:tcW w:w="1134" w:type="dxa"/>
            <w:vAlign w:val="center"/>
          </w:tcPr>
          <w:p w:rsidR="008146DE" w:rsidRDefault="008146DE" w:rsidP="008146DE">
            <w:pPr>
              <w:pStyle w:val="Prrafodelista"/>
              <w:spacing w:before="60" w:after="60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8146DE" w:rsidRDefault="00B7321B" w:rsidP="008146DE">
            <w:pPr>
              <w:pStyle w:val="Prrafodelista"/>
              <w:spacing w:before="60" w:after="6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= 72 * </w:t>
            </w:r>
          </w:p>
        </w:tc>
        <w:tc>
          <w:tcPr>
            <w:tcW w:w="2220" w:type="dxa"/>
            <w:vAlign w:val="center"/>
          </w:tcPr>
          <w:p w:rsidR="008146DE" w:rsidRDefault="00B7321B" w:rsidP="008146DE">
            <w:pPr>
              <w:pStyle w:val="Prrafodelista"/>
              <w:spacing w:before="60" w:after="6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= 72 *</w:t>
            </w:r>
          </w:p>
        </w:tc>
      </w:tr>
    </w:tbl>
    <w:p w:rsidR="00824F58" w:rsidRPr="00A04F74" w:rsidRDefault="00A04F74" w:rsidP="00824F58">
      <w:pPr>
        <w:pStyle w:val="Prrafodelista"/>
        <w:spacing w:before="240" w:after="240"/>
        <w:ind w:left="0"/>
        <w:jc w:val="both"/>
        <w:rPr>
          <w:sz w:val="18"/>
          <w:szCs w:val="18"/>
        </w:rPr>
      </w:pPr>
      <w:r w:rsidRPr="00A04F74">
        <w:rPr>
          <w:sz w:val="18"/>
          <w:szCs w:val="18"/>
          <w:vertAlign w:val="superscript"/>
        </w:rPr>
        <w:t>1</w:t>
      </w:r>
      <w:r w:rsidRPr="00A04F74">
        <w:rPr>
          <w:sz w:val="18"/>
          <w:szCs w:val="18"/>
        </w:rPr>
        <w:t>Se incluirá la media de perros o gatos mantenidos / mes, obtenido en el Excel “Pienso y arena. Nº medio de animales en centro de acogida entre 01.09.2025 y 31.08.2026”</w:t>
      </w:r>
    </w:p>
    <w:p w:rsidR="00A04F74" w:rsidRPr="00A04F74" w:rsidRDefault="00A04F74" w:rsidP="00824F58">
      <w:pPr>
        <w:pStyle w:val="Prrafodelista"/>
        <w:spacing w:before="240" w:after="240"/>
        <w:ind w:left="0"/>
        <w:jc w:val="both"/>
        <w:rPr>
          <w:sz w:val="16"/>
          <w:szCs w:val="16"/>
        </w:rPr>
      </w:pPr>
    </w:p>
    <w:p w:rsidR="00A04F74" w:rsidRPr="00A04F74" w:rsidRDefault="00A04F74" w:rsidP="00A04F74">
      <w:pPr>
        <w:pStyle w:val="Prrafodelista"/>
        <w:spacing w:before="240" w:after="240"/>
        <w:ind w:left="0"/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</w:rPr>
        <w:t>2</w:t>
      </w:r>
      <w:r w:rsidRPr="00A04F74">
        <w:rPr>
          <w:sz w:val="18"/>
          <w:szCs w:val="18"/>
        </w:rPr>
        <w:t>Se incluirá la</w:t>
      </w:r>
      <w:r>
        <w:rPr>
          <w:sz w:val="18"/>
          <w:szCs w:val="18"/>
        </w:rPr>
        <w:t xml:space="preserve"> cifra resultante de multiplicar la</w:t>
      </w:r>
      <w:r w:rsidRPr="00A04F74">
        <w:rPr>
          <w:sz w:val="18"/>
          <w:szCs w:val="18"/>
        </w:rPr>
        <w:t xml:space="preserve"> media de perros o gatos mantenidos / mes</w:t>
      </w:r>
      <w:r>
        <w:rPr>
          <w:sz w:val="18"/>
          <w:szCs w:val="18"/>
        </w:rPr>
        <w:t xml:space="preserve"> por el importe máximo establecido para ese concepto (90 euros para pienso de perros, y 72 euros para pienso y arena en gatos)</w:t>
      </w:r>
    </w:p>
    <w:p w:rsidR="00A04F74" w:rsidRPr="00A04F74" w:rsidRDefault="00A04F74" w:rsidP="00824F58">
      <w:pPr>
        <w:pStyle w:val="Prrafodelista"/>
        <w:spacing w:before="240" w:after="240"/>
        <w:ind w:left="0"/>
        <w:jc w:val="both"/>
        <w:rPr>
          <w:sz w:val="18"/>
          <w:szCs w:val="18"/>
        </w:rPr>
      </w:pPr>
    </w:p>
    <w:p w:rsidR="004127DA" w:rsidRPr="00895D7A" w:rsidRDefault="004127DA" w:rsidP="004127DA">
      <w:pPr>
        <w:pStyle w:val="Prrafodelista"/>
        <w:numPr>
          <w:ilvl w:val="1"/>
          <w:numId w:val="17"/>
        </w:numPr>
        <w:spacing w:before="240" w:after="240"/>
        <w:ind w:left="0" w:hanging="284"/>
        <w:jc w:val="both"/>
        <w:rPr>
          <w:sz w:val="24"/>
          <w:szCs w:val="24"/>
        </w:rPr>
      </w:pPr>
      <w:r w:rsidRPr="00895D7A">
        <w:rPr>
          <w:sz w:val="24"/>
          <w:szCs w:val="24"/>
        </w:rPr>
        <w:t>Describir el tipo de alimentación que se utiliza para mantener a los animales del centro, diferenciando perros y gatos</w:t>
      </w:r>
      <w:r>
        <w:rPr>
          <w:sz w:val="24"/>
          <w:szCs w:val="24"/>
        </w:rPr>
        <w:t xml:space="preserve">, así como </w:t>
      </w:r>
      <w:r w:rsidR="00922051">
        <w:rPr>
          <w:sz w:val="24"/>
          <w:szCs w:val="24"/>
        </w:rPr>
        <w:t>la arena</w:t>
      </w:r>
      <w:r w:rsidRPr="00895D7A">
        <w:rPr>
          <w:sz w:val="24"/>
          <w:szCs w:val="24"/>
        </w:rPr>
        <w:t xml:space="preserve"> para las deyecciones </w:t>
      </w:r>
      <w:r>
        <w:rPr>
          <w:sz w:val="24"/>
          <w:szCs w:val="24"/>
        </w:rPr>
        <w:t xml:space="preserve">de gatos. </w:t>
      </w:r>
      <w:r w:rsidR="00922051">
        <w:rPr>
          <w:sz w:val="24"/>
          <w:szCs w:val="24"/>
        </w:rPr>
        <w:t>Añadir cualquier otra información que se considere oportuna</w:t>
      </w:r>
      <w:r w:rsidR="003D1699">
        <w:rPr>
          <w:sz w:val="24"/>
          <w:szCs w:val="24"/>
        </w:rPr>
        <w:t>.</w:t>
      </w:r>
    </w:p>
    <w:tbl>
      <w:tblPr>
        <w:tblStyle w:val="Tablaconcuadrcul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4127DA" w:rsidRPr="007D2B0D" w:rsidTr="00D90483">
        <w:tc>
          <w:tcPr>
            <w:tcW w:w="9214" w:type="dxa"/>
          </w:tcPr>
          <w:p w:rsidR="004127DA" w:rsidRPr="007D2B0D" w:rsidRDefault="004127DA" w:rsidP="00D90483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  <w:r w:rsidRPr="007D2B0D">
              <w:rPr>
                <w:sz w:val="24"/>
                <w:szCs w:val="24"/>
                <w:highlight w:val="white"/>
              </w:rPr>
              <w:t>(</w:t>
            </w:r>
            <w:r>
              <w:rPr>
                <w:sz w:val="24"/>
                <w:szCs w:val="24"/>
                <w:highlight w:val="white"/>
              </w:rPr>
              <w:t>Descripción: a</w:t>
            </w:r>
            <w:r w:rsidRPr="007D2B0D">
              <w:rPr>
                <w:sz w:val="24"/>
                <w:szCs w:val="24"/>
                <w:highlight w:val="white"/>
              </w:rPr>
              <w:t xml:space="preserve"> rellenar)</w:t>
            </w:r>
          </w:p>
          <w:p w:rsidR="004127DA" w:rsidRDefault="004127DA" w:rsidP="00D90483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214D21" w:rsidRDefault="00214D21" w:rsidP="00D90483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3D1699" w:rsidRDefault="003D1699" w:rsidP="00D90483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214D21" w:rsidRDefault="00214D21" w:rsidP="00D90483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  <w:p w:rsidR="003D1699" w:rsidRPr="007D2B0D" w:rsidRDefault="003D1699" w:rsidP="00D90483">
            <w:pPr>
              <w:spacing w:after="120"/>
              <w:jc w:val="both"/>
              <w:rPr>
                <w:sz w:val="24"/>
                <w:szCs w:val="24"/>
                <w:highlight w:val="white"/>
              </w:rPr>
            </w:pPr>
          </w:p>
        </w:tc>
      </w:tr>
    </w:tbl>
    <w:p w:rsidR="009D5BBE" w:rsidRDefault="009D5BBE" w:rsidP="009D5BBE">
      <w:pPr>
        <w:spacing w:before="240"/>
        <w:rPr>
          <w:b/>
          <w:sz w:val="24"/>
          <w:szCs w:val="24"/>
          <w:highlight w:val="white"/>
        </w:rPr>
      </w:pPr>
    </w:p>
    <w:p w:rsidR="00442EFF" w:rsidRDefault="003D1699" w:rsidP="00442EFF">
      <w:pPr>
        <w:spacing w:after="240"/>
        <w:rPr>
          <w:b/>
          <w:sz w:val="24"/>
          <w:szCs w:val="24"/>
        </w:rPr>
      </w:pPr>
      <w:r w:rsidRPr="004127DA">
        <w:rPr>
          <w:b/>
          <w:sz w:val="24"/>
          <w:szCs w:val="24"/>
          <w:highlight w:val="white"/>
        </w:rPr>
        <w:t>3.</w:t>
      </w:r>
      <w:r>
        <w:rPr>
          <w:b/>
          <w:sz w:val="24"/>
          <w:szCs w:val="24"/>
          <w:highlight w:val="white"/>
        </w:rPr>
        <w:t>2. ACTUACIONES VETERINARIAS</w:t>
      </w:r>
      <w:r w:rsidR="008F521F">
        <w:rPr>
          <w:b/>
          <w:sz w:val="24"/>
          <w:szCs w:val="24"/>
        </w:rPr>
        <w:t xml:space="preserve"> </w:t>
      </w:r>
      <w:r w:rsidR="008F521F">
        <w:rPr>
          <w:b/>
          <w:sz w:val="24"/>
          <w:szCs w:val="24"/>
          <w:highlight w:val="white"/>
        </w:rPr>
        <w:t>entre el 01.09.2025 y 31.08.2026</w:t>
      </w:r>
    </w:p>
    <w:p w:rsidR="00001D70" w:rsidRDefault="000B45C0" w:rsidP="00001D70">
      <w:pPr>
        <w:pStyle w:val="Prrafodelista"/>
        <w:spacing w:before="240" w:after="24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habrá adjuntado a la solicitud el certificado de la entidad local con la relación de </w:t>
      </w:r>
      <w:r>
        <w:rPr>
          <w:color w:val="0070C0"/>
          <w:sz w:val="24"/>
          <w:szCs w:val="24"/>
          <w:u w:val="single"/>
        </w:rPr>
        <w:t xml:space="preserve">actuaciones veterinarias en </w:t>
      </w:r>
      <w:r w:rsidRPr="00922051">
        <w:rPr>
          <w:color w:val="0070C0"/>
          <w:sz w:val="24"/>
          <w:szCs w:val="24"/>
          <w:u w:val="single"/>
        </w:rPr>
        <w:t>el centro</w:t>
      </w:r>
      <w:r>
        <w:rPr>
          <w:sz w:val="24"/>
          <w:szCs w:val="24"/>
        </w:rPr>
        <w:t xml:space="preserve">, según el </w:t>
      </w:r>
      <w:r w:rsidRPr="00922051">
        <w:rPr>
          <w:sz w:val="24"/>
          <w:szCs w:val="24"/>
        </w:rPr>
        <w:t xml:space="preserve">modelo </w:t>
      </w:r>
      <w:r>
        <w:rPr>
          <w:sz w:val="24"/>
          <w:szCs w:val="24"/>
        </w:rPr>
        <w:t>de la ficha de ayudas</w:t>
      </w:r>
      <w:r w:rsidR="00442EFF">
        <w:rPr>
          <w:sz w:val="24"/>
          <w:szCs w:val="24"/>
        </w:rPr>
        <w:t xml:space="preserve">, y la información relativa a las </w:t>
      </w:r>
      <w:r w:rsidR="00442EFF" w:rsidRPr="00442EFF">
        <w:rPr>
          <w:b/>
          <w:sz w:val="24"/>
          <w:szCs w:val="24"/>
        </w:rPr>
        <w:t>tarifas veterinarias</w:t>
      </w:r>
      <w:r w:rsidR="00442EFF">
        <w:rPr>
          <w:sz w:val="24"/>
          <w:szCs w:val="24"/>
        </w:rPr>
        <w:t xml:space="preserve"> por los conceptos subvencionables.</w:t>
      </w:r>
      <w:r>
        <w:rPr>
          <w:sz w:val="24"/>
          <w:szCs w:val="24"/>
        </w:rPr>
        <w:t xml:space="preserve"> </w:t>
      </w:r>
    </w:p>
    <w:p w:rsidR="00001D70" w:rsidRPr="00001D70" w:rsidRDefault="00001D70" w:rsidP="00001D70">
      <w:pPr>
        <w:pStyle w:val="Prrafodelista"/>
        <w:spacing w:before="240" w:after="240"/>
        <w:ind w:left="0"/>
        <w:jc w:val="both"/>
        <w:rPr>
          <w:sz w:val="20"/>
          <w:szCs w:val="20"/>
        </w:rPr>
      </w:pPr>
    </w:p>
    <w:p w:rsidR="00001D70" w:rsidRDefault="00A54FBC" w:rsidP="00001D70">
      <w:pPr>
        <w:pStyle w:val="Prrafodelista"/>
        <w:spacing w:before="240" w:after="24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Si</w:t>
      </w:r>
      <w:r w:rsidR="00442EFF">
        <w:rPr>
          <w:sz w:val="24"/>
          <w:szCs w:val="24"/>
        </w:rPr>
        <w:t xml:space="preserve"> las actuaciones se </w:t>
      </w:r>
      <w:r>
        <w:rPr>
          <w:sz w:val="24"/>
          <w:szCs w:val="24"/>
        </w:rPr>
        <w:t>realizan</w:t>
      </w:r>
      <w:r w:rsidR="00442EFF">
        <w:rPr>
          <w:sz w:val="24"/>
          <w:szCs w:val="24"/>
        </w:rPr>
        <w:t xml:space="preserve"> por personal veterinario propio, la entidad local presentará una declaración de que cuenta con perso</w:t>
      </w:r>
      <w:bookmarkStart w:id="1" w:name="_GoBack"/>
      <w:bookmarkEnd w:id="1"/>
      <w:r w:rsidR="00442EFF">
        <w:rPr>
          <w:sz w:val="24"/>
          <w:szCs w:val="24"/>
        </w:rPr>
        <w:t>nal veterinario perteneciente a su plantilla para la realización de las actuaciones subvencionables.</w:t>
      </w:r>
      <w:r w:rsidR="00001D70">
        <w:rPr>
          <w:sz w:val="24"/>
          <w:szCs w:val="24"/>
        </w:rPr>
        <w:t xml:space="preserve"> </w:t>
      </w:r>
    </w:p>
    <w:p w:rsidR="00001D70" w:rsidRPr="00001D70" w:rsidRDefault="00001D70" w:rsidP="00001D70">
      <w:pPr>
        <w:pStyle w:val="Prrafodelista"/>
        <w:spacing w:before="240" w:after="240"/>
        <w:ind w:left="0"/>
        <w:jc w:val="both"/>
        <w:rPr>
          <w:sz w:val="20"/>
          <w:szCs w:val="20"/>
        </w:rPr>
      </w:pPr>
    </w:p>
    <w:p w:rsidR="00001D70" w:rsidRPr="00001D70" w:rsidRDefault="00001D70" w:rsidP="00001D70">
      <w:pPr>
        <w:pStyle w:val="Prrafodelista"/>
        <w:spacing w:before="240" w:after="240"/>
        <w:ind w:left="0"/>
        <w:jc w:val="both"/>
        <w:rPr>
          <w:sz w:val="24"/>
          <w:szCs w:val="24"/>
        </w:rPr>
      </w:pPr>
      <w:r w:rsidRPr="00B92A5D">
        <w:rPr>
          <w:sz w:val="24"/>
          <w:szCs w:val="24"/>
        </w:rPr>
        <w:t>Si el pago se realiza directamente por un tercero que gestiona el servicio, la entidad local hará referencia en su certificado a la veracidad de dicho gasto y su abono.</w:t>
      </w:r>
    </w:p>
    <w:p w:rsidR="000B45C0" w:rsidRDefault="000B45C0" w:rsidP="00442EFF">
      <w:pPr>
        <w:pStyle w:val="Prrafodelista"/>
        <w:ind w:left="0"/>
        <w:jc w:val="both"/>
        <w:rPr>
          <w:sz w:val="24"/>
          <w:szCs w:val="24"/>
        </w:rPr>
      </w:pPr>
    </w:p>
    <w:tbl>
      <w:tblPr>
        <w:tblW w:w="9356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648"/>
        <w:gridCol w:w="911"/>
        <w:gridCol w:w="1701"/>
        <w:gridCol w:w="2835"/>
      </w:tblGrid>
      <w:tr w:rsidR="000074CC" w:rsidRPr="004603A6" w:rsidTr="00DF7A48">
        <w:trPr>
          <w:trHeight w:val="315"/>
        </w:trPr>
        <w:tc>
          <w:tcPr>
            <w:tcW w:w="935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0074CC" w:rsidRPr="004603A6" w:rsidRDefault="00DF7A48" w:rsidP="00001D70">
            <w:pPr>
              <w:spacing w:before="60" w:after="60" w:line="240" w:lineRule="auto"/>
              <w:jc w:val="center"/>
              <w:rPr>
                <w:rFonts w:eastAsia="Times New Roman"/>
                <w:b/>
                <w:bCs/>
                <w:color w:val="000000"/>
                <w:lang w:val="es-ES"/>
              </w:rPr>
            </w:pPr>
            <w:r>
              <w:rPr>
                <w:rFonts w:eastAsia="Times New Roman"/>
                <w:b/>
                <w:bCs/>
                <w:color w:val="000000"/>
                <w:lang w:val="es-ES"/>
              </w:rPr>
              <w:t>(A rellenar por la entidad solicitante)</w:t>
            </w:r>
          </w:p>
        </w:tc>
      </w:tr>
      <w:tr w:rsidR="000074CC" w:rsidRPr="00E21024" w:rsidTr="00442EFF">
        <w:trPr>
          <w:trHeight w:val="6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0074CC" w:rsidRPr="00E21024" w:rsidRDefault="00DF7A48" w:rsidP="00001D70">
            <w:pPr>
              <w:spacing w:before="60" w:after="60" w:line="240" w:lineRule="auto"/>
              <w:rPr>
                <w:rFonts w:eastAsia="Times New Roman"/>
                <w:bCs/>
                <w:color w:val="000000"/>
                <w:lang w:val="es-ES"/>
              </w:rPr>
            </w:pPr>
            <w:r w:rsidRPr="00E21024">
              <w:rPr>
                <w:rFonts w:eastAsia="Times New Roman"/>
                <w:bCs/>
                <w:color w:val="000000"/>
                <w:lang w:val="es-ES"/>
              </w:rPr>
              <w:t>*Resumen de actuaciones realizadas  y sus costes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0074CC" w:rsidRPr="00E21024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bCs/>
                <w:color w:val="000000"/>
                <w:highlight w:val="yellow"/>
                <w:lang w:val="es-ES"/>
              </w:rPr>
            </w:pPr>
            <w:r w:rsidRPr="00E21024">
              <w:rPr>
                <w:rFonts w:eastAsia="Times New Roman"/>
                <w:bCs/>
                <w:color w:val="000000"/>
                <w:lang w:val="es-ES"/>
              </w:rPr>
              <w:t>Nº</w:t>
            </w:r>
            <w:r w:rsidRPr="00E21024">
              <w:rPr>
                <w:rFonts w:eastAsia="Times New Roman"/>
                <w:bCs/>
                <w:color w:val="000000"/>
                <w:highlight w:val="yellow"/>
                <w:lang w:val="es-ES"/>
              </w:rPr>
              <w:t xml:space="preserve">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0074CC" w:rsidRPr="00E21024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bCs/>
                <w:color w:val="000000"/>
                <w:lang w:val="es-ES"/>
              </w:rPr>
            </w:pPr>
            <w:r w:rsidRPr="00E21024">
              <w:rPr>
                <w:rFonts w:eastAsia="Times New Roman"/>
                <w:bCs/>
                <w:color w:val="000000"/>
                <w:lang w:val="es-ES"/>
              </w:rPr>
              <w:t>Coste total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0074CC" w:rsidRPr="00E21024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bCs/>
                <w:color w:val="000000"/>
                <w:lang w:val="es-ES"/>
              </w:rPr>
            </w:pPr>
            <w:r w:rsidRPr="00E21024">
              <w:rPr>
                <w:rFonts w:eastAsia="Times New Roman"/>
                <w:bCs/>
                <w:color w:val="000000"/>
                <w:lang w:val="es-ES"/>
              </w:rPr>
              <w:t xml:space="preserve">Coste medio </w:t>
            </w:r>
            <w:r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 xml:space="preserve">(coste </w:t>
            </w:r>
            <w:r w:rsidR="00563D8E"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>total</w:t>
            </w:r>
            <w:r w:rsidR="00442EFF"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 xml:space="preserve"> </w:t>
            </w:r>
            <w:r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>/</w:t>
            </w:r>
            <w:r w:rsidR="00442EFF"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 xml:space="preserve"> </w:t>
            </w:r>
            <w:r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>nº)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442EFF" w:rsidRPr="00E21024" w:rsidRDefault="000074CC" w:rsidP="00001D70">
            <w:pPr>
              <w:spacing w:before="60" w:after="60" w:line="240" w:lineRule="auto"/>
              <w:ind w:left="-66" w:right="-69" w:firstLine="1"/>
              <w:jc w:val="center"/>
              <w:rPr>
                <w:rFonts w:eastAsia="Times New Roman"/>
                <w:bCs/>
                <w:color w:val="000000"/>
                <w:lang w:val="es-ES"/>
              </w:rPr>
            </w:pPr>
            <w:r w:rsidRPr="00E21024">
              <w:rPr>
                <w:rFonts w:eastAsia="Times New Roman"/>
                <w:bCs/>
                <w:color w:val="000000"/>
                <w:lang w:val="es-ES"/>
              </w:rPr>
              <w:t xml:space="preserve">Forma de pago </w:t>
            </w:r>
          </w:p>
          <w:p w:rsidR="000074CC" w:rsidRPr="00E21024" w:rsidRDefault="000074CC" w:rsidP="00001D70">
            <w:pPr>
              <w:spacing w:before="60" w:after="60" w:line="240" w:lineRule="auto"/>
              <w:ind w:left="-66" w:right="-69" w:firstLine="1"/>
              <w:jc w:val="center"/>
              <w:rPr>
                <w:rFonts w:eastAsia="Times New Roman"/>
                <w:bCs/>
                <w:color w:val="000000"/>
                <w:lang w:val="es-ES"/>
              </w:rPr>
            </w:pPr>
            <w:r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 xml:space="preserve">(directo / a través de </w:t>
            </w:r>
            <w:r w:rsidR="00442EFF"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>tercero</w:t>
            </w:r>
            <w:r w:rsidRPr="00E21024">
              <w:rPr>
                <w:rFonts w:eastAsia="Times New Roman"/>
                <w:bCs/>
                <w:color w:val="000000"/>
                <w:sz w:val="20"/>
                <w:szCs w:val="20"/>
                <w:lang w:val="es-ES"/>
              </w:rPr>
              <w:t>)</w:t>
            </w:r>
            <w:r w:rsidRPr="00E21024">
              <w:rPr>
                <w:rFonts w:eastAsia="Times New Roman"/>
                <w:bCs/>
                <w:color w:val="000000"/>
                <w:lang w:val="es-ES"/>
              </w:rPr>
              <w:t xml:space="preserve"> </w:t>
            </w:r>
          </w:p>
        </w:tc>
      </w:tr>
      <w:tr w:rsidR="000074CC" w:rsidRPr="004603A6" w:rsidTr="00442EFF">
        <w:trPr>
          <w:trHeight w:val="30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>Esterilización</w:t>
            </w:r>
            <w:r>
              <w:rPr>
                <w:rFonts w:eastAsia="Times New Roman"/>
                <w:color w:val="000000"/>
                <w:lang w:val="es-ES"/>
              </w:rPr>
              <w:t xml:space="preserve"> perro m</w:t>
            </w:r>
            <w:r w:rsidRPr="004603A6">
              <w:rPr>
                <w:rFonts w:eastAsia="Times New Roman"/>
                <w:color w:val="000000"/>
                <w:lang w:val="es-ES"/>
              </w:rPr>
              <w:t>acho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</w:tr>
      <w:tr w:rsidR="000074CC" w:rsidRPr="004603A6" w:rsidTr="00442EFF">
        <w:trPr>
          <w:trHeight w:val="30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 xml:space="preserve">Esterilización </w:t>
            </w:r>
            <w:r>
              <w:rPr>
                <w:rFonts w:eastAsia="Times New Roman"/>
                <w:color w:val="000000"/>
                <w:lang w:val="es-ES"/>
              </w:rPr>
              <w:t>perra h</w:t>
            </w:r>
            <w:r w:rsidRPr="004603A6">
              <w:rPr>
                <w:rFonts w:eastAsia="Times New Roman"/>
                <w:color w:val="000000"/>
                <w:lang w:val="es-ES"/>
              </w:rPr>
              <w:t>embra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</w:tr>
      <w:tr w:rsidR="000074CC" w:rsidRPr="004603A6" w:rsidTr="00442EFF">
        <w:trPr>
          <w:trHeight w:val="30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 xml:space="preserve">Esterilización </w:t>
            </w:r>
            <w:r>
              <w:rPr>
                <w:rFonts w:eastAsia="Times New Roman"/>
                <w:color w:val="000000"/>
                <w:lang w:val="es-ES"/>
              </w:rPr>
              <w:t>gato m</w:t>
            </w:r>
            <w:r w:rsidRPr="004603A6">
              <w:rPr>
                <w:rFonts w:eastAsia="Times New Roman"/>
                <w:color w:val="000000"/>
                <w:lang w:val="es-ES"/>
              </w:rPr>
              <w:t>acho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</w:tr>
      <w:tr w:rsidR="000074CC" w:rsidRPr="004603A6" w:rsidTr="00442EFF">
        <w:trPr>
          <w:trHeight w:val="30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 xml:space="preserve">Esterilización </w:t>
            </w:r>
            <w:r>
              <w:rPr>
                <w:rFonts w:eastAsia="Times New Roman"/>
                <w:color w:val="000000"/>
                <w:lang w:val="es-ES"/>
              </w:rPr>
              <w:t>gata h</w:t>
            </w:r>
            <w:r w:rsidRPr="004603A6">
              <w:rPr>
                <w:rFonts w:eastAsia="Times New Roman"/>
                <w:color w:val="000000"/>
                <w:lang w:val="es-ES"/>
              </w:rPr>
              <w:t>embra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</w:tr>
      <w:tr w:rsidR="000074CC" w:rsidRPr="004603A6" w:rsidTr="00442EFF">
        <w:trPr>
          <w:trHeight w:val="3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 xml:space="preserve">Identificación </w:t>
            </w:r>
            <w:r w:rsidR="00D72ED5">
              <w:rPr>
                <w:rFonts w:eastAsia="Times New Roman"/>
                <w:color w:val="000000"/>
                <w:lang w:val="es-ES"/>
              </w:rPr>
              <w:t>perros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  <w:r w:rsidRPr="004603A6">
              <w:rPr>
                <w:rFonts w:eastAsia="Times New Roman"/>
                <w:color w:val="000000"/>
                <w:lang w:val="es-ES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4603A6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</w:tr>
      <w:tr w:rsidR="00D72ED5" w:rsidRPr="004603A6" w:rsidTr="00442EFF">
        <w:trPr>
          <w:trHeight w:val="3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rPr>
                <w:rFonts w:eastAsia="Times New Roman"/>
                <w:color w:val="000000"/>
                <w:lang w:val="es-ES"/>
              </w:rPr>
            </w:pPr>
            <w:r>
              <w:rPr>
                <w:rFonts w:eastAsia="Times New Roman"/>
                <w:color w:val="000000"/>
                <w:lang w:val="es-ES"/>
              </w:rPr>
              <w:t>Identificación gatos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</w:tr>
      <w:tr w:rsidR="000074CC" w:rsidRPr="005D0DC3" w:rsidTr="00442EFF">
        <w:trPr>
          <w:trHeight w:val="3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5D0DC3" w:rsidRDefault="00563D8E" w:rsidP="00001D70">
            <w:pPr>
              <w:spacing w:before="60" w:after="60" w:line="240" w:lineRule="auto"/>
              <w:ind w:right="-67"/>
              <w:rPr>
                <w:rFonts w:eastAsia="Times New Roman"/>
                <w:color w:val="000000"/>
                <w:lang w:val="es-ES"/>
              </w:rPr>
            </w:pPr>
            <w:r w:rsidRPr="005D0DC3">
              <w:rPr>
                <w:rFonts w:eastAsia="Times New Roman"/>
                <w:color w:val="000000"/>
                <w:lang w:val="es-ES"/>
              </w:rPr>
              <w:t xml:space="preserve">Dosis </w:t>
            </w:r>
            <w:r w:rsidR="000074CC" w:rsidRPr="005D0DC3">
              <w:rPr>
                <w:rFonts w:eastAsia="Times New Roman"/>
                <w:color w:val="000000"/>
                <w:lang w:val="es-ES"/>
              </w:rPr>
              <w:t>Vacuna antirrábica</w:t>
            </w:r>
            <w:r w:rsidR="00D72ED5" w:rsidRPr="005D0DC3">
              <w:rPr>
                <w:rFonts w:eastAsia="Times New Roman"/>
                <w:color w:val="000000"/>
                <w:lang w:val="es-ES"/>
              </w:rPr>
              <w:t xml:space="preserve"> perros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5D0DC3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  <w:r w:rsidRPr="005D0DC3">
              <w:rPr>
                <w:rFonts w:eastAsia="Times New Roman"/>
                <w:color w:val="000000"/>
                <w:lang w:val="es-ES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4CC" w:rsidRPr="005D0DC3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  <w:r w:rsidRPr="005D0DC3">
              <w:rPr>
                <w:rFonts w:eastAsia="Times New Roman"/>
                <w:color w:val="000000"/>
                <w:lang w:val="es-ES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5D0DC3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5D0DC3" w:rsidRDefault="000074CC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</w:tr>
      <w:tr w:rsidR="00D72ED5" w:rsidRPr="004603A6" w:rsidTr="00442EFF">
        <w:trPr>
          <w:trHeight w:val="3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2ED5" w:rsidRPr="005D0DC3" w:rsidRDefault="00563D8E" w:rsidP="00001D70">
            <w:pPr>
              <w:spacing w:before="60" w:after="60" w:line="240" w:lineRule="auto"/>
              <w:rPr>
                <w:rFonts w:eastAsia="Times New Roman"/>
                <w:color w:val="000000"/>
                <w:lang w:val="es-ES"/>
              </w:rPr>
            </w:pPr>
            <w:r w:rsidRPr="005D0DC3">
              <w:rPr>
                <w:rFonts w:eastAsia="Times New Roman"/>
                <w:color w:val="000000"/>
                <w:lang w:val="es-ES"/>
              </w:rPr>
              <w:t xml:space="preserve">Dosis </w:t>
            </w:r>
            <w:r w:rsidR="00D72ED5" w:rsidRPr="005D0DC3">
              <w:rPr>
                <w:rFonts w:eastAsia="Times New Roman"/>
                <w:color w:val="000000"/>
                <w:lang w:val="es-ES"/>
              </w:rPr>
              <w:t>Vacuna antirrábica gatos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72ED5" w:rsidRPr="004603A6" w:rsidRDefault="00D72ED5" w:rsidP="00001D70">
            <w:pPr>
              <w:spacing w:before="60" w:after="60" w:line="240" w:lineRule="auto"/>
              <w:jc w:val="center"/>
              <w:rPr>
                <w:rFonts w:eastAsia="Times New Roman"/>
                <w:color w:val="000000"/>
                <w:lang w:val="es-ES"/>
              </w:rPr>
            </w:pPr>
          </w:p>
        </w:tc>
      </w:tr>
      <w:tr w:rsidR="000074CC" w:rsidRPr="004603A6" w:rsidTr="00563D8E">
        <w:trPr>
          <w:gridAfter w:val="2"/>
          <w:wAfter w:w="4536" w:type="dxa"/>
          <w:trHeight w:val="300"/>
        </w:trPr>
        <w:tc>
          <w:tcPr>
            <w:tcW w:w="39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74CC" w:rsidRPr="004603A6" w:rsidRDefault="000074CC" w:rsidP="00001D70">
            <w:pPr>
              <w:spacing w:before="60" w:after="60" w:line="240" w:lineRule="auto"/>
              <w:ind w:right="149"/>
              <w:jc w:val="right"/>
              <w:rPr>
                <w:rFonts w:eastAsia="Times New Roman"/>
                <w:b/>
                <w:bCs/>
                <w:color w:val="000000"/>
                <w:lang w:val="es-ES"/>
              </w:rPr>
            </w:pPr>
            <w:r w:rsidRPr="004603A6">
              <w:rPr>
                <w:rFonts w:eastAsia="Times New Roman"/>
                <w:b/>
                <w:bCs/>
                <w:color w:val="000000"/>
                <w:lang w:val="es-ES"/>
              </w:rPr>
              <w:t>TOTAL</w:t>
            </w:r>
          </w:p>
        </w:tc>
        <w:tc>
          <w:tcPr>
            <w:tcW w:w="9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74CC" w:rsidRPr="004603A6" w:rsidRDefault="000074CC" w:rsidP="00001D70">
            <w:pPr>
              <w:spacing w:before="60" w:after="60" w:line="240" w:lineRule="auto"/>
              <w:jc w:val="right"/>
              <w:rPr>
                <w:rFonts w:eastAsia="Times New Roman"/>
                <w:b/>
                <w:bCs/>
                <w:color w:val="000000"/>
                <w:lang w:val="es-ES"/>
              </w:rPr>
            </w:pPr>
          </w:p>
        </w:tc>
      </w:tr>
    </w:tbl>
    <w:p w:rsidR="00871F0F" w:rsidRPr="00871F0F" w:rsidRDefault="00871F0F" w:rsidP="00871F0F">
      <w:pPr>
        <w:pStyle w:val="Prrafodelista"/>
        <w:spacing w:after="240"/>
        <w:ind w:left="284"/>
        <w:jc w:val="both"/>
        <w:rPr>
          <w:sz w:val="12"/>
          <w:szCs w:val="12"/>
          <w:highlight w:val="white"/>
        </w:rPr>
      </w:pPr>
    </w:p>
    <w:p w:rsidR="00871F0F" w:rsidRPr="00871F0F" w:rsidRDefault="00871F0F" w:rsidP="00871F0F">
      <w:pPr>
        <w:pStyle w:val="Prrafodelista"/>
        <w:spacing w:after="240"/>
        <w:ind w:left="0" w:right="-469"/>
        <w:jc w:val="both"/>
        <w:rPr>
          <w:sz w:val="21"/>
          <w:szCs w:val="21"/>
          <w:highlight w:val="white"/>
        </w:rPr>
      </w:pPr>
      <w:r w:rsidRPr="00871F0F">
        <w:rPr>
          <w:sz w:val="21"/>
          <w:szCs w:val="21"/>
        </w:rPr>
        <w:t xml:space="preserve">*Los datos del cuadro deben concordar con las explicaciones y el </w:t>
      </w:r>
      <w:r w:rsidRPr="005D0DC3">
        <w:rPr>
          <w:sz w:val="21"/>
          <w:szCs w:val="21"/>
        </w:rPr>
        <w:t>resto de documentación</w:t>
      </w:r>
      <w:r w:rsidR="005D0DC3">
        <w:rPr>
          <w:sz w:val="21"/>
          <w:szCs w:val="21"/>
        </w:rPr>
        <w:t xml:space="preserve"> aportada (tarifas veterinarias</w:t>
      </w:r>
      <w:r w:rsidR="008F521F">
        <w:rPr>
          <w:sz w:val="21"/>
          <w:szCs w:val="21"/>
        </w:rPr>
        <w:t xml:space="preserve"> y </w:t>
      </w:r>
      <w:r w:rsidR="005D0DC3">
        <w:rPr>
          <w:sz w:val="21"/>
          <w:szCs w:val="21"/>
        </w:rPr>
        <w:t>relación de actuaciones veterinarias).</w:t>
      </w:r>
    </w:p>
    <w:p w:rsidR="00871F0F" w:rsidRDefault="00871F0F" w:rsidP="00871F0F">
      <w:pPr>
        <w:pStyle w:val="Prrafodelista"/>
        <w:spacing w:before="240"/>
        <w:ind w:left="284"/>
        <w:jc w:val="both"/>
        <w:rPr>
          <w:sz w:val="24"/>
          <w:szCs w:val="24"/>
        </w:rPr>
      </w:pPr>
    </w:p>
    <w:p w:rsidR="00001D70" w:rsidRPr="00001D70" w:rsidRDefault="00C105ED" w:rsidP="009D5BBE">
      <w:pPr>
        <w:pStyle w:val="Prrafodelista"/>
        <w:numPr>
          <w:ilvl w:val="0"/>
          <w:numId w:val="25"/>
        </w:numPr>
        <w:spacing w:before="240" w:after="240"/>
        <w:ind w:left="0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D</w:t>
      </w:r>
      <w:r w:rsidR="000074CC" w:rsidRPr="00142A5F">
        <w:rPr>
          <w:b/>
          <w:sz w:val="24"/>
          <w:szCs w:val="24"/>
          <w:highlight w:val="white"/>
        </w:rPr>
        <w:t xml:space="preserve">escripción </w:t>
      </w:r>
      <w:r w:rsidR="000074CC" w:rsidRPr="00C105ED">
        <w:rPr>
          <w:b/>
          <w:sz w:val="24"/>
          <w:szCs w:val="24"/>
          <w:highlight w:val="white"/>
        </w:rPr>
        <w:t>de las actuaciones subvencionables realizadas</w:t>
      </w:r>
      <w:r w:rsidR="000074CC" w:rsidRPr="00142A5F">
        <w:rPr>
          <w:sz w:val="24"/>
          <w:szCs w:val="24"/>
          <w:highlight w:val="white"/>
        </w:rPr>
        <w:t xml:space="preserve">: </w:t>
      </w:r>
      <w:r w:rsidRPr="00E66B88">
        <w:rPr>
          <w:sz w:val="24"/>
          <w:szCs w:val="24"/>
        </w:rPr>
        <w:t xml:space="preserve">nº de perros y gatos </w:t>
      </w:r>
      <w:r w:rsidR="00871F0F">
        <w:rPr>
          <w:sz w:val="24"/>
          <w:szCs w:val="24"/>
        </w:rPr>
        <w:t>a los que se ha identificado, esterilizado (con indicación de sexo) y vacunado frente a la rabia</w:t>
      </w:r>
      <w:r w:rsidR="00001D70">
        <w:rPr>
          <w:sz w:val="24"/>
          <w:szCs w:val="24"/>
        </w:rPr>
        <w:t xml:space="preserve"> (</w:t>
      </w:r>
      <w:r w:rsidR="00001D70">
        <w:rPr>
          <w:sz w:val="24"/>
          <w:szCs w:val="24"/>
          <w:highlight w:val="white"/>
        </w:rPr>
        <w:t>p</w:t>
      </w:r>
      <w:r w:rsidR="00001D70" w:rsidRPr="00DF7A48">
        <w:rPr>
          <w:sz w:val="24"/>
          <w:szCs w:val="24"/>
          <w:highlight w:val="white"/>
        </w:rPr>
        <w:t>ara subvencionar la esterilización y/o la vacunación antirrábica, el animal debe estar identificado</w:t>
      </w:r>
      <w:r w:rsidR="00001D70">
        <w:rPr>
          <w:sz w:val="24"/>
          <w:szCs w:val="24"/>
        </w:rPr>
        <w:t xml:space="preserve">). </w:t>
      </w:r>
    </w:p>
    <w:p w:rsidR="00001D70" w:rsidRPr="00001D70" w:rsidRDefault="00001D70" w:rsidP="00001D70">
      <w:pPr>
        <w:pStyle w:val="Prrafodelista"/>
        <w:spacing w:before="240" w:after="240"/>
        <w:ind w:left="0"/>
        <w:jc w:val="both"/>
        <w:rPr>
          <w:b/>
          <w:sz w:val="20"/>
          <w:szCs w:val="20"/>
        </w:rPr>
      </w:pPr>
    </w:p>
    <w:p w:rsidR="009D5BBE" w:rsidRPr="00DF7A48" w:rsidRDefault="00001D70" w:rsidP="00001D70">
      <w:pPr>
        <w:pStyle w:val="Prrafodelista"/>
        <w:spacing w:before="240" w:after="240"/>
        <w:ind w:left="0"/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>Se especificarán las</w:t>
      </w:r>
      <w:r w:rsidR="00C105ED" w:rsidRPr="00E66B88">
        <w:rPr>
          <w:sz w:val="24"/>
          <w:szCs w:val="24"/>
        </w:rPr>
        <w:t xml:space="preserve"> </w:t>
      </w:r>
      <w:r w:rsidR="00C105ED" w:rsidRPr="00001D70">
        <w:rPr>
          <w:b/>
          <w:sz w:val="24"/>
          <w:szCs w:val="24"/>
        </w:rPr>
        <w:t>tasas cobr</w:t>
      </w:r>
      <w:r w:rsidR="00E03C56" w:rsidRPr="00001D70">
        <w:rPr>
          <w:b/>
          <w:sz w:val="24"/>
          <w:szCs w:val="24"/>
        </w:rPr>
        <w:t>adas</w:t>
      </w:r>
      <w:r w:rsidR="00C105ED">
        <w:rPr>
          <w:sz w:val="24"/>
          <w:szCs w:val="24"/>
        </w:rPr>
        <w:t xml:space="preserve"> y concepto por el que se cobran (las actuaciones subvencionadas no se pueden repercutir a los propietarios o adoptantes). Se incluirá igualmente </w:t>
      </w:r>
      <w:r w:rsidR="00C105ED" w:rsidRPr="00E66B88">
        <w:rPr>
          <w:sz w:val="24"/>
          <w:szCs w:val="24"/>
        </w:rPr>
        <w:t xml:space="preserve">información </w:t>
      </w:r>
      <w:r w:rsidR="00C105ED">
        <w:rPr>
          <w:sz w:val="24"/>
          <w:szCs w:val="24"/>
        </w:rPr>
        <w:t>aclaratoria</w:t>
      </w:r>
      <w:r w:rsidR="00C105ED" w:rsidRPr="00E66B88">
        <w:rPr>
          <w:sz w:val="24"/>
          <w:szCs w:val="24"/>
        </w:rPr>
        <w:t xml:space="preserve"> sobre las actuaciones realizadas</w:t>
      </w:r>
      <w:r w:rsidR="000074CC" w:rsidRPr="00C105ED">
        <w:rPr>
          <w:sz w:val="24"/>
          <w:szCs w:val="24"/>
          <w:highlight w:val="white"/>
        </w:rPr>
        <w:t xml:space="preserve"> </w:t>
      </w:r>
      <w:r w:rsidR="000074CC" w:rsidRPr="00C105ED">
        <w:rPr>
          <w:sz w:val="24"/>
          <w:szCs w:val="24"/>
        </w:rPr>
        <w:t xml:space="preserve">(por ejemplo, </w:t>
      </w:r>
      <w:r>
        <w:rPr>
          <w:sz w:val="24"/>
          <w:szCs w:val="24"/>
        </w:rPr>
        <w:t>animales</w:t>
      </w:r>
      <w:r w:rsidR="000074CC" w:rsidRPr="00C105ED">
        <w:rPr>
          <w:sz w:val="24"/>
          <w:szCs w:val="24"/>
        </w:rPr>
        <w:t xml:space="preserve"> que sólo se han </w:t>
      </w:r>
      <w:r w:rsidR="00D72ED5">
        <w:rPr>
          <w:sz w:val="24"/>
          <w:szCs w:val="24"/>
        </w:rPr>
        <w:t>esterilizado</w:t>
      </w:r>
      <w:r w:rsidR="000074CC" w:rsidRPr="00C105ED">
        <w:rPr>
          <w:sz w:val="24"/>
          <w:szCs w:val="24"/>
        </w:rPr>
        <w:t xml:space="preserve"> y vacunado por estar previamente </w:t>
      </w:r>
      <w:r w:rsidR="00D72ED5">
        <w:rPr>
          <w:sz w:val="24"/>
          <w:szCs w:val="24"/>
        </w:rPr>
        <w:t>identificados</w:t>
      </w:r>
      <w:r w:rsidR="000074CC" w:rsidRPr="00C105ED">
        <w:rPr>
          <w:sz w:val="24"/>
          <w:szCs w:val="24"/>
        </w:rPr>
        <w:t xml:space="preserve">, etc.) </w:t>
      </w:r>
      <w:r w:rsidR="00D72ED5">
        <w:rPr>
          <w:sz w:val="24"/>
          <w:szCs w:val="24"/>
        </w:rPr>
        <w:t>o cualquier</w:t>
      </w:r>
      <w:r w:rsidR="000074CC" w:rsidRPr="00C105ED">
        <w:rPr>
          <w:sz w:val="24"/>
          <w:szCs w:val="24"/>
        </w:rPr>
        <w:t xml:space="preserve"> otra explicación que se considere </w:t>
      </w:r>
      <w:r w:rsidR="00D72ED5">
        <w:rPr>
          <w:sz w:val="24"/>
          <w:szCs w:val="24"/>
        </w:rPr>
        <w:t>pertinente</w:t>
      </w:r>
      <w:r w:rsidR="000074CC" w:rsidRPr="00C105ED">
        <w:rPr>
          <w:sz w:val="24"/>
          <w:szCs w:val="24"/>
        </w:rPr>
        <w:t xml:space="preserve"> </w:t>
      </w:r>
      <w:r w:rsidR="00C105ED">
        <w:rPr>
          <w:sz w:val="24"/>
          <w:szCs w:val="24"/>
        </w:rPr>
        <w:t>añadir</w:t>
      </w:r>
      <w:r w:rsidR="000074CC" w:rsidRPr="00C105ED">
        <w:rPr>
          <w:sz w:val="24"/>
          <w:szCs w:val="24"/>
        </w:rPr>
        <w:t>.</w:t>
      </w:r>
    </w:p>
    <w:p w:rsidR="00C105ED" w:rsidRPr="00DF7A48" w:rsidRDefault="00C105ED" w:rsidP="00871F0F">
      <w:pPr>
        <w:pStyle w:val="Prrafodelista"/>
        <w:spacing w:before="240" w:after="240"/>
        <w:ind w:left="0"/>
        <w:jc w:val="both"/>
        <w:rPr>
          <w:sz w:val="16"/>
          <w:szCs w:val="16"/>
        </w:rPr>
      </w:pPr>
    </w:p>
    <w:p w:rsidR="00CA28EB" w:rsidRDefault="00C105ED" w:rsidP="00001D70">
      <w:pPr>
        <w:pStyle w:val="Prrafodelista"/>
        <w:spacing w:before="240" w:after="24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CA28EB">
        <w:rPr>
          <w:sz w:val="24"/>
          <w:szCs w:val="24"/>
        </w:rPr>
        <w:t xml:space="preserve">e </w:t>
      </w:r>
      <w:r w:rsidR="00D72ED5">
        <w:rPr>
          <w:sz w:val="24"/>
          <w:szCs w:val="24"/>
        </w:rPr>
        <w:t>indicará</w:t>
      </w:r>
      <w:r w:rsidR="00CA28EB">
        <w:rPr>
          <w:sz w:val="24"/>
          <w:szCs w:val="24"/>
        </w:rPr>
        <w:t xml:space="preserve"> qué actuaciones veterinarias se realizan con personal veterinario propio o de la empresa que gestione el servicio, y cuáles se </w:t>
      </w:r>
      <w:r w:rsidR="00DF7A48">
        <w:rPr>
          <w:sz w:val="24"/>
          <w:szCs w:val="24"/>
        </w:rPr>
        <w:t xml:space="preserve">realizan con clínicas externas. </w:t>
      </w:r>
    </w:p>
    <w:p w:rsidR="00CA28EB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(</w:t>
      </w:r>
      <w:r w:rsidR="00871F0F">
        <w:rPr>
          <w:sz w:val="24"/>
          <w:szCs w:val="24"/>
          <w:highlight w:val="white"/>
        </w:rPr>
        <w:t>Descripción de actuaciones veterinarias subvencionables realizadas</w:t>
      </w:r>
      <w:r>
        <w:rPr>
          <w:sz w:val="24"/>
          <w:szCs w:val="24"/>
          <w:highlight w:val="white"/>
        </w:rPr>
        <w:t>)</w:t>
      </w:r>
    </w:p>
    <w:p w:rsidR="00CA28EB" w:rsidRDefault="00CA28EB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F7A48" w:rsidRDefault="00DF7A48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F7A48" w:rsidRDefault="00DF7A48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F7A48" w:rsidRDefault="00DF7A48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F7A48" w:rsidRDefault="00DF7A48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F7A48" w:rsidRDefault="00DF7A48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F7A48" w:rsidRDefault="00DF7A48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442EFF" w:rsidRDefault="00442EFF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442EFF" w:rsidRDefault="00442EFF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442EFF" w:rsidRDefault="00442EFF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442EFF" w:rsidRDefault="00442EFF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442EFF" w:rsidRDefault="00442EFF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442EFF" w:rsidRDefault="00442EFF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D72ED5" w:rsidRDefault="00D72ED5" w:rsidP="000074C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03C56" w:rsidRDefault="00E03C56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001D70" w:rsidRDefault="00001D70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001D70" w:rsidRDefault="00001D70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001D70" w:rsidRDefault="00001D70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001D70" w:rsidRDefault="00001D70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001D70" w:rsidRDefault="00001D70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001D70" w:rsidRDefault="00001D70" w:rsidP="00C105ED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001D70" w:rsidRDefault="00001D70" w:rsidP="00001D70">
      <w:pPr>
        <w:spacing w:after="240"/>
        <w:rPr>
          <w:b/>
          <w:sz w:val="24"/>
          <w:szCs w:val="24"/>
        </w:rPr>
      </w:pPr>
      <w:r w:rsidRPr="004127DA">
        <w:rPr>
          <w:b/>
          <w:sz w:val="24"/>
          <w:szCs w:val="24"/>
          <w:highlight w:val="white"/>
        </w:rPr>
        <w:lastRenderedPageBreak/>
        <w:t>3.</w:t>
      </w:r>
      <w:r>
        <w:rPr>
          <w:b/>
          <w:sz w:val="24"/>
          <w:szCs w:val="24"/>
          <w:highlight w:val="white"/>
        </w:rPr>
        <w:t xml:space="preserve">3. </w:t>
      </w:r>
      <w:r>
        <w:rPr>
          <w:b/>
          <w:sz w:val="24"/>
          <w:szCs w:val="24"/>
        </w:rPr>
        <w:t xml:space="preserve">MANTENIMIENTO DEL CENTRO </w:t>
      </w:r>
      <w:r>
        <w:rPr>
          <w:b/>
          <w:sz w:val="24"/>
          <w:szCs w:val="24"/>
          <w:highlight w:val="white"/>
        </w:rPr>
        <w:t>entre el 01.09.2025 y 31.08.2026</w:t>
      </w:r>
    </w:p>
    <w:tbl>
      <w:tblPr>
        <w:tblStyle w:val="Tablaconcuadrcula"/>
        <w:tblW w:w="5105" w:type="pct"/>
        <w:tblLook w:val="04A0" w:firstRow="1" w:lastRow="0" w:firstColumn="1" w:lastColumn="0" w:noHBand="0" w:noVBand="1"/>
      </w:tblPr>
      <w:tblGrid>
        <w:gridCol w:w="6941"/>
        <w:gridCol w:w="2267"/>
      </w:tblGrid>
      <w:tr w:rsidR="00E21024" w:rsidTr="00E21024">
        <w:trPr>
          <w:cantSplit/>
          <w:trHeight w:hRule="exact" w:val="667"/>
        </w:trPr>
        <w:tc>
          <w:tcPr>
            <w:tcW w:w="3769" w:type="pct"/>
            <w:shd w:val="clear" w:color="auto" w:fill="D9D9D9" w:themeFill="background1" w:themeFillShade="D9"/>
            <w:vAlign w:val="center"/>
          </w:tcPr>
          <w:p w:rsidR="00E21024" w:rsidRPr="00DC4A01" w:rsidRDefault="00E21024" w:rsidP="00E210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Gasto de mantenimiento y periodo al que corresponde</w:t>
            </w:r>
          </w:p>
        </w:tc>
        <w:tc>
          <w:tcPr>
            <w:tcW w:w="1231" w:type="pct"/>
            <w:shd w:val="clear" w:color="auto" w:fill="D9D9D9" w:themeFill="background1" w:themeFillShade="D9"/>
            <w:vAlign w:val="center"/>
          </w:tcPr>
          <w:p w:rsidR="00E21024" w:rsidRPr="00DC4A01" w:rsidRDefault="00E21024" w:rsidP="005453FB">
            <w:pPr>
              <w:jc w:val="center"/>
              <w:rPr>
                <w:sz w:val="24"/>
                <w:szCs w:val="24"/>
              </w:rPr>
            </w:pPr>
            <w:r w:rsidRPr="00DC4A01">
              <w:rPr>
                <w:sz w:val="24"/>
                <w:szCs w:val="24"/>
              </w:rPr>
              <w:t xml:space="preserve">Importe </w:t>
            </w:r>
            <w:r>
              <w:rPr>
                <w:sz w:val="24"/>
                <w:szCs w:val="24"/>
              </w:rPr>
              <w:t>justificado</w:t>
            </w:r>
          </w:p>
          <w:p w:rsidR="00E21024" w:rsidRPr="00DC4A01" w:rsidRDefault="00E21024" w:rsidP="005453FB">
            <w:pPr>
              <w:jc w:val="center"/>
              <w:rPr>
                <w:sz w:val="24"/>
                <w:szCs w:val="24"/>
              </w:rPr>
            </w:pPr>
            <w:r w:rsidRPr="00DC4A01">
              <w:rPr>
                <w:sz w:val="24"/>
                <w:szCs w:val="24"/>
              </w:rPr>
              <w:t>(IVA incluido)</w:t>
            </w:r>
          </w:p>
        </w:tc>
      </w:tr>
      <w:tr w:rsidR="00E21024" w:rsidTr="0064011C">
        <w:trPr>
          <w:cantSplit/>
          <w:trHeight w:hRule="exact" w:val="397"/>
        </w:trPr>
        <w:tc>
          <w:tcPr>
            <w:tcW w:w="3769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  <w:tc>
          <w:tcPr>
            <w:tcW w:w="1231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</w:tr>
      <w:tr w:rsidR="00E21024" w:rsidTr="0064011C">
        <w:trPr>
          <w:cantSplit/>
          <w:trHeight w:hRule="exact" w:val="397"/>
        </w:trPr>
        <w:tc>
          <w:tcPr>
            <w:tcW w:w="3769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  <w:tc>
          <w:tcPr>
            <w:tcW w:w="1231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</w:tr>
      <w:tr w:rsidR="00E21024" w:rsidTr="0064011C">
        <w:trPr>
          <w:cantSplit/>
          <w:trHeight w:hRule="exact" w:val="397"/>
        </w:trPr>
        <w:tc>
          <w:tcPr>
            <w:tcW w:w="3769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  <w:tc>
          <w:tcPr>
            <w:tcW w:w="1231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</w:tr>
      <w:tr w:rsidR="00E21024" w:rsidTr="0064011C">
        <w:trPr>
          <w:cantSplit/>
          <w:trHeight w:hRule="exact" w:val="397"/>
        </w:trPr>
        <w:tc>
          <w:tcPr>
            <w:tcW w:w="3769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  <w:tc>
          <w:tcPr>
            <w:tcW w:w="1231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</w:tr>
      <w:tr w:rsidR="00E21024" w:rsidTr="0064011C">
        <w:trPr>
          <w:cantSplit/>
          <w:trHeight w:hRule="exact" w:val="397"/>
        </w:trPr>
        <w:tc>
          <w:tcPr>
            <w:tcW w:w="3769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  <w:tc>
          <w:tcPr>
            <w:tcW w:w="1231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</w:tr>
      <w:tr w:rsidR="00E21024" w:rsidTr="0064011C">
        <w:trPr>
          <w:cantSplit/>
          <w:trHeight w:hRule="exact" w:val="397"/>
        </w:trPr>
        <w:tc>
          <w:tcPr>
            <w:tcW w:w="3769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  <w:tc>
          <w:tcPr>
            <w:tcW w:w="1231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</w:tr>
      <w:tr w:rsidR="00E21024" w:rsidTr="0064011C">
        <w:trPr>
          <w:cantSplit/>
          <w:trHeight w:hRule="exact" w:val="397"/>
        </w:trPr>
        <w:tc>
          <w:tcPr>
            <w:tcW w:w="3769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  <w:tc>
          <w:tcPr>
            <w:tcW w:w="1231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</w:tr>
      <w:tr w:rsidR="00E21024" w:rsidTr="0064011C">
        <w:trPr>
          <w:cantSplit/>
          <w:trHeight w:hRule="exact" w:val="397"/>
        </w:trPr>
        <w:tc>
          <w:tcPr>
            <w:tcW w:w="3769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  <w:tc>
          <w:tcPr>
            <w:tcW w:w="1231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</w:tr>
      <w:tr w:rsidR="00E21024" w:rsidTr="0064011C">
        <w:trPr>
          <w:cantSplit/>
          <w:trHeight w:hRule="exact" w:val="397"/>
        </w:trPr>
        <w:tc>
          <w:tcPr>
            <w:tcW w:w="3769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  <w:tc>
          <w:tcPr>
            <w:tcW w:w="1231" w:type="pct"/>
            <w:vAlign w:val="center"/>
          </w:tcPr>
          <w:p w:rsidR="00E21024" w:rsidRDefault="00E21024" w:rsidP="005453FB">
            <w:pPr>
              <w:spacing w:before="120" w:after="120"/>
              <w:rPr>
                <w:sz w:val="24"/>
                <w:szCs w:val="24"/>
                <w:highlight w:val="white"/>
              </w:rPr>
            </w:pPr>
          </w:p>
        </w:tc>
      </w:tr>
      <w:tr w:rsidR="0099113E" w:rsidRPr="00323F8C" w:rsidTr="00E21024">
        <w:trPr>
          <w:cantSplit/>
          <w:trHeight w:hRule="exact" w:val="524"/>
        </w:trPr>
        <w:tc>
          <w:tcPr>
            <w:tcW w:w="3769" w:type="pct"/>
          </w:tcPr>
          <w:p w:rsidR="0099113E" w:rsidRPr="00323F8C" w:rsidRDefault="0099113E" w:rsidP="005453FB">
            <w:pPr>
              <w:spacing w:before="120" w:after="120"/>
              <w:jc w:val="right"/>
              <w:rPr>
                <w:b/>
                <w:sz w:val="24"/>
                <w:szCs w:val="24"/>
                <w:highlight w:val="white"/>
              </w:rPr>
            </w:pPr>
            <w:r w:rsidRPr="00323F8C">
              <w:rPr>
                <w:b/>
                <w:sz w:val="24"/>
                <w:szCs w:val="24"/>
                <w:highlight w:val="white"/>
              </w:rPr>
              <w:t>TOTAL</w:t>
            </w:r>
          </w:p>
        </w:tc>
        <w:tc>
          <w:tcPr>
            <w:tcW w:w="1231" w:type="pct"/>
          </w:tcPr>
          <w:p w:rsidR="0099113E" w:rsidRPr="00323F8C" w:rsidRDefault="0099113E" w:rsidP="005453FB">
            <w:pPr>
              <w:spacing w:before="120" w:after="120"/>
              <w:rPr>
                <w:b/>
                <w:sz w:val="24"/>
                <w:szCs w:val="24"/>
                <w:highlight w:val="white"/>
              </w:rPr>
            </w:pPr>
          </w:p>
        </w:tc>
      </w:tr>
    </w:tbl>
    <w:p w:rsidR="00E21024" w:rsidRDefault="00E21024" w:rsidP="00E21024">
      <w:pPr>
        <w:pStyle w:val="Prrafodelista"/>
        <w:numPr>
          <w:ilvl w:val="0"/>
          <w:numId w:val="25"/>
        </w:numPr>
        <w:spacing w:before="240" w:after="240"/>
        <w:ind w:left="0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D</w:t>
      </w:r>
      <w:r w:rsidRPr="00142A5F">
        <w:rPr>
          <w:b/>
          <w:sz w:val="24"/>
          <w:szCs w:val="24"/>
          <w:highlight w:val="white"/>
        </w:rPr>
        <w:t xml:space="preserve">escripción </w:t>
      </w:r>
      <w:r w:rsidRPr="00C105ED">
        <w:rPr>
          <w:b/>
          <w:sz w:val="24"/>
          <w:szCs w:val="24"/>
          <w:highlight w:val="white"/>
        </w:rPr>
        <w:t>de l</w:t>
      </w:r>
      <w:r>
        <w:rPr>
          <w:b/>
          <w:sz w:val="24"/>
          <w:szCs w:val="24"/>
          <w:highlight w:val="white"/>
        </w:rPr>
        <w:t>o</w:t>
      </w:r>
      <w:r w:rsidRPr="00C105ED">
        <w:rPr>
          <w:b/>
          <w:sz w:val="24"/>
          <w:szCs w:val="24"/>
          <w:highlight w:val="white"/>
        </w:rPr>
        <w:t xml:space="preserve">s </w:t>
      </w:r>
      <w:r>
        <w:rPr>
          <w:b/>
          <w:sz w:val="24"/>
          <w:szCs w:val="24"/>
          <w:highlight w:val="white"/>
        </w:rPr>
        <w:t>gastos de mantenimiento</w:t>
      </w:r>
      <w:r w:rsidRPr="00142A5F">
        <w:rPr>
          <w:sz w:val="24"/>
          <w:szCs w:val="24"/>
          <w:highlight w:val="white"/>
        </w:rPr>
        <w:t xml:space="preserve">: </w:t>
      </w:r>
      <w:r>
        <w:rPr>
          <w:sz w:val="24"/>
          <w:szCs w:val="24"/>
          <w:highlight w:val="white"/>
        </w:rPr>
        <w:t>se describirán los gastos justificados, con indicación del periodo a que hacen referencia. En caso de que el periodo facturado sea distinto al subvencionable, se calculará la parte de importe correspondiente al periodo subvencionable y se explicará en la descripción.</w:t>
      </w: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(Descripción de los gastos de mantenimiento justificados)</w:t>
      </w: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E21024" w:rsidRDefault="00E21024" w:rsidP="00E210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99113E" w:rsidRDefault="0099113E" w:rsidP="00E03C56">
      <w:pPr>
        <w:pStyle w:val="Prrafodelista"/>
        <w:spacing w:before="240" w:after="240"/>
        <w:ind w:left="284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spacing w:before="120"/>
        <w:jc w:val="center"/>
        <w:rPr>
          <w:b/>
          <w:sz w:val="24"/>
          <w:szCs w:val="24"/>
          <w:highlight w:val="white"/>
          <w:u w:val="single"/>
        </w:rPr>
      </w:pPr>
      <w:r>
        <w:rPr>
          <w:b/>
          <w:sz w:val="24"/>
          <w:szCs w:val="24"/>
          <w:highlight w:val="white"/>
          <w:u w:val="single"/>
        </w:rPr>
        <w:t>4</w:t>
      </w:r>
      <w:r w:rsidRPr="00DC18EC">
        <w:rPr>
          <w:b/>
          <w:sz w:val="24"/>
          <w:szCs w:val="24"/>
          <w:highlight w:val="white"/>
          <w:u w:val="single"/>
        </w:rPr>
        <w:t xml:space="preserve">.- </w:t>
      </w:r>
      <w:r>
        <w:rPr>
          <w:b/>
          <w:sz w:val="24"/>
          <w:szCs w:val="24"/>
          <w:highlight w:val="white"/>
          <w:u w:val="single"/>
        </w:rPr>
        <w:t>AYUDAS DE OTROS ORGANISMOS</w:t>
      </w:r>
      <w:r w:rsidRPr="00DC18EC">
        <w:rPr>
          <w:b/>
          <w:sz w:val="24"/>
          <w:szCs w:val="24"/>
          <w:highlight w:val="white"/>
          <w:u w:val="single"/>
        </w:rPr>
        <w:t xml:space="preserve"> </w:t>
      </w:r>
    </w:p>
    <w:p w:rsidR="00C51AFC" w:rsidRDefault="00C51AFC" w:rsidP="00C51AFC">
      <w:pPr>
        <w:pStyle w:val="Prrafodelista"/>
        <w:spacing w:before="240" w:after="240"/>
        <w:ind w:left="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En caso de haber recibido ayudas de otros organismos para las mismas actuaciones por las que se piden estas ayudas, se deberá especificar para qué conceptos en concreto se han recibido y se justificará adecuadamente que no existe doble financiación por las mismas actuaciones subvencionables.</w:t>
      </w:r>
    </w:p>
    <w:p w:rsidR="00C51AFC" w:rsidRDefault="00C51AFC" w:rsidP="00C51AFC">
      <w:pPr>
        <w:pStyle w:val="Prrafodelista"/>
        <w:spacing w:before="240"/>
        <w:ind w:left="284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(Descripción de otras ayudas recibidas por las mismas actuaciones)</w:t>
      </w: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(Justificación de no existir doble financiación)</w:t>
      </w: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C51AFC" w:rsidRDefault="00C51AFC" w:rsidP="00C51AF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line="240" w:lineRule="auto"/>
        <w:jc w:val="both"/>
        <w:rPr>
          <w:sz w:val="24"/>
          <w:szCs w:val="24"/>
          <w:highlight w:val="white"/>
        </w:rPr>
      </w:pPr>
    </w:p>
    <w:p w:rsidR="003F60C5" w:rsidRPr="00DC18EC" w:rsidRDefault="00C105ED">
      <w:pPr>
        <w:spacing w:before="240" w:after="240"/>
        <w:jc w:val="center"/>
        <w:rPr>
          <w:sz w:val="24"/>
          <w:szCs w:val="24"/>
          <w:highlight w:val="yellow"/>
        </w:rPr>
      </w:pPr>
      <w:r w:rsidRPr="00FD5240">
        <w:rPr>
          <w:sz w:val="24"/>
          <w:szCs w:val="24"/>
          <w:shd w:val="clear" w:color="auto" w:fill="D9D9D9" w:themeFill="background1" w:themeFillShade="D9"/>
        </w:rPr>
        <w:t>(Recuerde firmar este documento haciendo uso del certificado electrónico del representante legal de la entidad local. Pr</w:t>
      </w:r>
      <w:r>
        <w:rPr>
          <w:sz w:val="24"/>
          <w:szCs w:val="24"/>
          <w:shd w:val="clear" w:color="auto" w:fill="D9D9D9" w:themeFill="background1" w:themeFillShade="D9"/>
        </w:rPr>
        <w:t>imero debe</w:t>
      </w:r>
      <w:r w:rsidRPr="00FD5240">
        <w:rPr>
          <w:sz w:val="24"/>
          <w:szCs w:val="24"/>
          <w:shd w:val="clear" w:color="auto" w:fill="D9D9D9" w:themeFill="background1" w:themeFillShade="D9"/>
        </w:rPr>
        <w:t xml:space="preserve"> guardar este documento en formato </w:t>
      </w:r>
      <w:proofErr w:type="spellStart"/>
      <w:r w:rsidRPr="00FD5240">
        <w:rPr>
          <w:sz w:val="24"/>
          <w:szCs w:val="24"/>
          <w:shd w:val="clear" w:color="auto" w:fill="D9D9D9" w:themeFill="background1" w:themeFillShade="D9"/>
        </w:rPr>
        <w:t>pdf</w:t>
      </w:r>
      <w:proofErr w:type="spellEnd"/>
      <w:r w:rsidRPr="00FD5240">
        <w:rPr>
          <w:sz w:val="24"/>
          <w:szCs w:val="24"/>
          <w:shd w:val="clear" w:color="auto" w:fill="D9D9D9" w:themeFill="background1" w:themeFillShade="D9"/>
        </w:rPr>
        <w:t xml:space="preserve"> y </w:t>
      </w:r>
      <w:r>
        <w:rPr>
          <w:sz w:val="24"/>
          <w:szCs w:val="24"/>
          <w:shd w:val="clear" w:color="auto" w:fill="D9D9D9" w:themeFill="background1" w:themeFillShade="D9"/>
        </w:rPr>
        <w:t>después</w:t>
      </w:r>
      <w:r w:rsidRPr="00FD5240">
        <w:rPr>
          <w:sz w:val="24"/>
          <w:szCs w:val="24"/>
          <w:shd w:val="clear" w:color="auto" w:fill="D9D9D9" w:themeFill="background1" w:themeFillShade="D9"/>
        </w:rPr>
        <w:t xml:space="preserve"> firmarlo digitalmente)</w:t>
      </w:r>
      <w:r w:rsidRPr="00315AFD">
        <w:rPr>
          <w:sz w:val="24"/>
          <w:szCs w:val="24"/>
        </w:rPr>
        <w:t xml:space="preserve"> </w:t>
      </w:r>
    </w:p>
    <w:sectPr w:rsidR="003F60C5" w:rsidRPr="00DC18EC">
      <w:head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CC3" w:rsidRDefault="008C5CC3" w:rsidP="000A7149">
      <w:pPr>
        <w:spacing w:line="240" w:lineRule="auto"/>
      </w:pPr>
      <w:r>
        <w:separator/>
      </w:r>
    </w:p>
  </w:endnote>
  <w:endnote w:type="continuationSeparator" w:id="0">
    <w:p w:rsidR="008C5CC3" w:rsidRDefault="008C5CC3" w:rsidP="000A71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CC3" w:rsidRDefault="008C5CC3" w:rsidP="000A7149">
      <w:pPr>
        <w:spacing w:line="240" w:lineRule="auto"/>
      </w:pPr>
      <w:r>
        <w:separator/>
      </w:r>
    </w:p>
  </w:footnote>
  <w:footnote w:type="continuationSeparator" w:id="0">
    <w:p w:rsidR="008C5CC3" w:rsidRDefault="008C5CC3" w:rsidP="000A71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CC3" w:rsidRDefault="008C5CC3">
    <w:pPr>
      <w:pStyle w:val="Encabezado"/>
      <w:rPr>
        <w:lang w:val="es-ES"/>
      </w:rPr>
    </w:pPr>
    <w:r w:rsidRPr="00520719">
      <w:rPr>
        <w:noProof/>
        <w:lang w:val="es-ES"/>
      </w:rPr>
      <w:drawing>
        <wp:inline distT="0" distB="0" distL="0" distR="0">
          <wp:extent cx="1767705" cy="777240"/>
          <wp:effectExtent l="0" t="0" r="4445" b="3810"/>
          <wp:docPr id="1" name="Imagen 1" descr="DES RURAL-v2-1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 RURAL-v2-1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9204" cy="7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C5CC3" w:rsidRPr="009B0CFD" w:rsidRDefault="008C5CC3">
    <w:pPr>
      <w:pStyle w:val="Encabezado"/>
      <w:rPr>
        <w:lang w:val="es-ES"/>
      </w:rPr>
    </w:pP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D0FD9"/>
    <w:multiLevelType w:val="multilevel"/>
    <w:tmpl w:val="4BB85B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7D0297"/>
    <w:multiLevelType w:val="hybridMultilevel"/>
    <w:tmpl w:val="5CE8C3A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2AC1124"/>
    <w:multiLevelType w:val="hybridMultilevel"/>
    <w:tmpl w:val="AE1CD3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33225"/>
    <w:multiLevelType w:val="hybridMultilevel"/>
    <w:tmpl w:val="DEE813AE"/>
    <w:lvl w:ilvl="0" w:tplc="0C0A000F">
      <w:start w:val="1"/>
      <w:numFmt w:val="decimal"/>
      <w:lvlText w:val="%1.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A957B1E"/>
    <w:multiLevelType w:val="hybridMultilevel"/>
    <w:tmpl w:val="F7F647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D40A8"/>
    <w:multiLevelType w:val="multilevel"/>
    <w:tmpl w:val="7700BA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2A37E9B"/>
    <w:multiLevelType w:val="hybridMultilevel"/>
    <w:tmpl w:val="9E1C00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66BED"/>
    <w:multiLevelType w:val="hybridMultilevel"/>
    <w:tmpl w:val="57FCB8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838E9"/>
    <w:multiLevelType w:val="hybridMultilevel"/>
    <w:tmpl w:val="E1CE46D4"/>
    <w:lvl w:ilvl="0" w:tplc="0C0A000F">
      <w:start w:val="1"/>
      <w:numFmt w:val="decimal"/>
      <w:lvlText w:val="%1.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B7C3E49"/>
    <w:multiLevelType w:val="multilevel"/>
    <w:tmpl w:val="EEFE33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D356022"/>
    <w:multiLevelType w:val="multilevel"/>
    <w:tmpl w:val="9796D9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11D7E60"/>
    <w:multiLevelType w:val="hybridMultilevel"/>
    <w:tmpl w:val="0D90C99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E4E1FAA"/>
    <w:multiLevelType w:val="hybridMultilevel"/>
    <w:tmpl w:val="CB6A53F6"/>
    <w:lvl w:ilvl="0" w:tplc="0C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F08751B"/>
    <w:multiLevelType w:val="multilevel"/>
    <w:tmpl w:val="D9DE9DF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5F6335AB"/>
    <w:multiLevelType w:val="multilevel"/>
    <w:tmpl w:val="42D2D9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64A97BF3"/>
    <w:multiLevelType w:val="hybridMultilevel"/>
    <w:tmpl w:val="BD723DA8"/>
    <w:lvl w:ilvl="0" w:tplc="0C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7C07C9"/>
    <w:multiLevelType w:val="hybridMultilevel"/>
    <w:tmpl w:val="AC76DA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7606FA"/>
    <w:multiLevelType w:val="hybridMultilevel"/>
    <w:tmpl w:val="8E5CF0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5A424D"/>
    <w:multiLevelType w:val="hybridMultilevel"/>
    <w:tmpl w:val="851E44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9B3F0B"/>
    <w:multiLevelType w:val="hybridMultilevel"/>
    <w:tmpl w:val="91A03FA8"/>
    <w:lvl w:ilvl="0" w:tplc="0C0A000F">
      <w:start w:val="1"/>
      <w:numFmt w:val="decimal"/>
      <w:lvlText w:val="%1.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6B555902"/>
    <w:multiLevelType w:val="hybridMultilevel"/>
    <w:tmpl w:val="DD3CF2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B100B5"/>
    <w:multiLevelType w:val="hybridMultilevel"/>
    <w:tmpl w:val="B492BB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A100F3"/>
    <w:multiLevelType w:val="hybridMultilevel"/>
    <w:tmpl w:val="3CC49DEE"/>
    <w:lvl w:ilvl="0" w:tplc="0C0A000F">
      <w:start w:val="1"/>
      <w:numFmt w:val="decimal"/>
      <w:lvlText w:val="%1.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7C2C6918"/>
    <w:multiLevelType w:val="multilevel"/>
    <w:tmpl w:val="FC2CA82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4" w15:restartNumberingAfterBreak="0">
    <w:nsid w:val="7C995702"/>
    <w:multiLevelType w:val="hybridMultilevel"/>
    <w:tmpl w:val="9FB6859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9"/>
  </w:num>
  <w:num w:numId="4">
    <w:abstractNumId w:val="13"/>
  </w:num>
  <w:num w:numId="5">
    <w:abstractNumId w:val="10"/>
  </w:num>
  <w:num w:numId="6">
    <w:abstractNumId w:val="21"/>
  </w:num>
  <w:num w:numId="7">
    <w:abstractNumId w:val="11"/>
  </w:num>
  <w:num w:numId="8">
    <w:abstractNumId w:val="24"/>
  </w:num>
  <w:num w:numId="9">
    <w:abstractNumId w:val="12"/>
  </w:num>
  <w:num w:numId="10">
    <w:abstractNumId w:val="15"/>
  </w:num>
  <w:num w:numId="11">
    <w:abstractNumId w:val="5"/>
  </w:num>
  <w:num w:numId="12">
    <w:abstractNumId w:val="14"/>
  </w:num>
  <w:num w:numId="13">
    <w:abstractNumId w:val="16"/>
  </w:num>
  <w:num w:numId="14">
    <w:abstractNumId w:val="17"/>
  </w:num>
  <w:num w:numId="15">
    <w:abstractNumId w:val="7"/>
  </w:num>
  <w:num w:numId="16">
    <w:abstractNumId w:val="2"/>
  </w:num>
  <w:num w:numId="17">
    <w:abstractNumId w:val="18"/>
  </w:num>
  <w:num w:numId="18">
    <w:abstractNumId w:val="20"/>
  </w:num>
  <w:num w:numId="19">
    <w:abstractNumId w:val="6"/>
  </w:num>
  <w:num w:numId="20">
    <w:abstractNumId w:val="3"/>
  </w:num>
  <w:num w:numId="21">
    <w:abstractNumId w:val="19"/>
  </w:num>
  <w:num w:numId="22">
    <w:abstractNumId w:val="8"/>
  </w:num>
  <w:num w:numId="23">
    <w:abstractNumId w:val="22"/>
  </w:num>
  <w:num w:numId="24">
    <w:abstractNumId w:val="4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0C5"/>
    <w:rsid w:val="00001D70"/>
    <w:rsid w:val="0000393A"/>
    <w:rsid w:val="000074CC"/>
    <w:rsid w:val="00032095"/>
    <w:rsid w:val="00041B48"/>
    <w:rsid w:val="00043D34"/>
    <w:rsid w:val="000468D9"/>
    <w:rsid w:val="00057683"/>
    <w:rsid w:val="000812F9"/>
    <w:rsid w:val="000A7149"/>
    <w:rsid w:val="000B45C0"/>
    <w:rsid w:val="000B5D5E"/>
    <w:rsid w:val="001015F6"/>
    <w:rsid w:val="00107531"/>
    <w:rsid w:val="00110C8D"/>
    <w:rsid w:val="001711E8"/>
    <w:rsid w:val="00202169"/>
    <w:rsid w:val="00214D21"/>
    <w:rsid w:val="00221549"/>
    <w:rsid w:val="002510EC"/>
    <w:rsid w:val="00281298"/>
    <w:rsid w:val="0029105E"/>
    <w:rsid w:val="002B0CF5"/>
    <w:rsid w:val="002E1C50"/>
    <w:rsid w:val="002F30EF"/>
    <w:rsid w:val="00301861"/>
    <w:rsid w:val="00390DC5"/>
    <w:rsid w:val="003A43F7"/>
    <w:rsid w:val="003B7BF3"/>
    <w:rsid w:val="003D1699"/>
    <w:rsid w:val="003D73CA"/>
    <w:rsid w:val="003E08AE"/>
    <w:rsid w:val="003F60C5"/>
    <w:rsid w:val="0040037F"/>
    <w:rsid w:val="004127DA"/>
    <w:rsid w:val="0042104B"/>
    <w:rsid w:val="00442EFF"/>
    <w:rsid w:val="00445C01"/>
    <w:rsid w:val="004603A6"/>
    <w:rsid w:val="004C2308"/>
    <w:rsid w:val="00532054"/>
    <w:rsid w:val="00563D8E"/>
    <w:rsid w:val="005909AC"/>
    <w:rsid w:val="005A1BF8"/>
    <w:rsid w:val="005B7808"/>
    <w:rsid w:val="005D0DC3"/>
    <w:rsid w:val="0064011C"/>
    <w:rsid w:val="006576B4"/>
    <w:rsid w:val="006776A5"/>
    <w:rsid w:val="006A421C"/>
    <w:rsid w:val="00720B44"/>
    <w:rsid w:val="007210F1"/>
    <w:rsid w:val="0072465A"/>
    <w:rsid w:val="00730FA3"/>
    <w:rsid w:val="00734980"/>
    <w:rsid w:val="00751A6B"/>
    <w:rsid w:val="00770D32"/>
    <w:rsid w:val="007936F0"/>
    <w:rsid w:val="00795CAF"/>
    <w:rsid w:val="007A6B56"/>
    <w:rsid w:val="007E6FCF"/>
    <w:rsid w:val="007F1A51"/>
    <w:rsid w:val="008003FC"/>
    <w:rsid w:val="008146DE"/>
    <w:rsid w:val="008172D9"/>
    <w:rsid w:val="00823ED8"/>
    <w:rsid w:val="00824F58"/>
    <w:rsid w:val="00835EA0"/>
    <w:rsid w:val="00870330"/>
    <w:rsid w:val="008704B0"/>
    <w:rsid w:val="00871F0F"/>
    <w:rsid w:val="008740D2"/>
    <w:rsid w:val="00891340"/>
    <w:rsid w:val="008A7161"/>
    <w:rsid w:val="008C4CDA"/>
    <w:rsid w:val="008C5CC3"/>
    <w:rsid w:val="008F521F"/>
    <w:rsid w:val="008F691B"/>
    <w:rsid w:val="009016D3"/>
    <w:rsid w:val="00922051"/>
    <w:rsid w:val="00965226"/>
    <w:rsid w:val="009718BE"/>
    <w:rsid w:val="00984BD0"/>
    <w:rsid w:val="0099113E"/>
    <w:rsid w:val="009A1633"/>
    <w:rsid w:val="009A3AA0"/>
    <w:rsid w:val="009B0CFD"/>
    <w:rsid w:val="009B372D"/>
    <w:rsid w:val="009D5BBE"/>
    <w:rsid w:val="009E4773"/>
    <w:rsid w:val="00A04F74"/>
    <w:rsid w:val="00A2395A"/>
    <w:rsid w:val="00A54FBC"/>
    <w:rsid w:val="00A75DC0"/>
    <w:rsid w:val="00A901B8"/>
    <w:rsid w:val="00AB004C"/>
    <w:rsid w:val="00AD1701"/>
    <w:rsid w:val="00AD359E"/>
    <w:rsid w:val="00AE0DCF"/>
    <w:rsid w:val="00B0571D"/>
    <w:rsid w:val="00B126EA"/>
    <w:rsid w:val="00B7075E"/>
    <w:rsid w:val="00B7321B"/>
    <w:rsid w:val="00B92A5D"/>
    <w:rsid w:val="00C105ED"/>
    <w:rsid w:val="00C2563E"/>
    <w:rsid w:val="00C32CBB"/>
    <w:rsid w:val="00C51AFC"/>
    <w:rsid w:val="00CA28EB"/>
    <w:rsid w:val="00CB5F14"/>
    <w:rsid w:val="00CD54F5"/>
    <w:rsid w:val="00D15BFC"/>
    <w:rsid w:val="00D43D57"/>
    <w:rsid w:val="00D72ED5"/>
    <w:rsid w:val="00D854D9"/>
    <w:rsid w:val="00DA1538"/>
    <w:rsid w:val="00DC18EC"/>
    <w:rsid w:val="00DE645F"/>
    <w:rsid w:val="00DF1416"/>
    <w:rsid w:val="00DF7A48"/>
    <w:rsid w:val="00E03C56"/>
    <w:rsid w:val="00E21024"/>
    <w:rsid w:val="00E355BE"/>
    <w:rsid w:val="00E45A29"/>
    <w:rsid w:val="00E66B88"/>
    <w:rsid w:val="00E93883"/>
    <w:rsid w:val="00EA7B9D"/>
    <w:rsid w:val="00EB156A"/>
    <w:rsid w:val="00F22B95"/>
    <w:rsid w:val="00FB2CAD"/>
    <w:rsid w:val="00FC4EAC"/>
    <w:rsid w:val="00FC5DC5"/>
    <w:rsid w:val="00FF348C"/>
    <w:rsid w:val="00FF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5A63D6BC-64F4-4294-BDA2-EC8D6709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FB2CA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A71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714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A7149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A714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A7149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576B4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76B4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9B0CFD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0CFD"/>
  </w:style>
  <w:style w:type="paragraph" w:styleId="Piedepgina">
    <w:name w:val="footer"/>
    <w:basedOn w:val="Normal"/>
    <w:link w:val="PiedepginaCar"/>
    <w:uiPriority w:val="99"/>
    <w:unhideWhenUsed/>
    <w:rsid w:val="009B0CFD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0CFD"/>
  </w:style>
  <w:style w:type="table" w:styleId="Tablaconcuadrcula">
    <w:name w:val="Table Grid"/>
    <w:basedOn w:val="Tablanormal"/>
    <w:uiPriority w:val="59"/>
    <w:rsid w:val="00835EA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984B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ramitespersonal.navarra.es/es/tramites/on/-/line/Ayudas-realizacion-actuaciones-materia-de-proteccion-de-los-animales-de-compania-2022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95312DB5043F4A8D41C0E8F27B082E" ma:contentTypeVersion="1" ma:contentTypeDescription="Crear nuevo documento." ma:contentTypeScope="" ma:versionID="d347bf1e976874bd0edbbbbeada981b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F66EC-5645-4FD7-A0CD-23019C0A2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64E5F4-BFFB-4229-A58B-0B97DFC717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B646E3-AEFA-4420-B571-6B0254639A2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11461E9-F5E6-41D7-AF9F-E45EFBB73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1297</TotalTime>
  <Pages>7</Pages>
  <Words>1156</Words>
  <Characters>6362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la Presidencia</Company>
  <LinksUpToDate>false</LinksUpToDate>
  <CharactersWithSpaces>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Diez Ruisánchez  Laura</dc:creator>
  <cp:lastModifiedBy>Serrano Gutiérrez, Ana (Departamento DRyMA)</cp:lastModifiedBy>
  <cp:revision>20</cp:revision>
  <cp:lastPrinted>2022-10-07T08:00:00Z</cp:lastPrinted>
  <dcterms:created xsi:type="dcterms:W3CDTF">2024-10-09T10:53:00Z</dcterms:created>
  <dcterms:modified xsi:type="dcterms:W3CDTF">2026-06-15T22:15:00Z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0x0101003795312DB5043F4A8D41C0E8F27B082E</vt:lpwstr>
  </property>
</Properties>
</file>