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40" w:rsidRDefault="00923140" w:rsidP="009231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21C7">
        <w:rPr>
          <w:rFonts w:asciiTheme="minorHAnsi" w:hAnsiTheme="minorHAnsi" w:cstheme="minorHAnsi"/>
          <w:b/>
          <w:sz w:val="24"/>
          <w:szCs w:val="24"/>
        </w:rPr>
        <w:t>ANEXO</w:t>
      </w:r>
      <w:r w:rsidR="00CF460C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="00ED3498">
        <w:rPr>
          <w:rFonts w:asciiTheme="minorHAnsi" w:hAnsiTheme="minorHAnsi" w:cstheme="minorHAnsi"/>
          <w:b/>
          <w:sz w:val="24"/>
          <w:szCs w:val="24"/>
        </w:rPr>
        <w:t>I</w:t>
      </w:r>
    </w:p>
    <w:p w:rsidR="00923140" w:rsidRPr="003421C7" w:rsidRDefault="00923140" w:rsidP="00923140">
      <w:pPr>
        <w:jc w:val="center"/>
        <w:rPr>
          <w:rFonts w:asciiTheme="minorHAnsi" w:hAnsiTheme="minorHAnsi" w:cstheme="minorHAnsi"/>
          <w:sz w:val="24"/>
          <w:szCs w:val="24"/>
        </w:rPr>
      </w:pPr>
      <w:r w:rsidRPr="003421C7">
        <w:rPr>
          <w:rFonts w:asciiTheme="minorHAnsi" w:hAnsiTheme="minorHAnsi" w:cstheme="minorHAnsi"/>
          <w:b/>
          <w:sz w:val="24"/>
          <w:szCs w:val="24"/>
        </w:rPr>
        <w:t>FICHA DE BAREMACIÓN</w:t>
      </w:r>
    </w:p>
    <w:p w:rsidR="00923140" w:rsidRPr="003421C7" w:rsidRDefault="00923140" w:rsidP="00923140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3421C7">
        <w:rPr>
          <w:rFonts w:asciiTheme="minorHAnsi" w:hAnsiTheme="minorHAnsi" w:cstheme="minorHAnsi"/>
          <w:sz w:val="24"/>
          <w:szCs w:val="24"/>
        </w:rPr>
        <w:t>(a cump</w:t>
      </w:r>
      <w:r>
        <w:rPr>
          <w:rFonts w:asciiTheme="minorHAnsi" w:hAnsiTheme="minorHAnsi" w:cstheme="minorHAnsi"/>
          <w:sz w:val="24"/>
          <w:szCs w:val="24"/>
        </w:rPr>
        <w:t>limentar y enviar junto con el A</w:t>
      </w:r>
      <w:r w:rsidRPr="003421C7">
        <w:rPr>
          <w:rFonts w:asciiTheme="minorHAnsi" w:hAnsiTheme="minorHAnsi" w:cstheme="minorHAnsi"/>
          <w:sz w:val="24"/>
          <w:szCs w:val="24"/>
        </w:rPr>
        <w:t>nexo I Solicitud)</w:t>
      </w:r>
    </w:p>
    <w:p w:rsidR="00923140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3421C7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3421C7">
        <w:rPr>
          <w:rFonts w:asciiTheme="minorHAnsi" w:hAnsiTheme="minorHAnsi" w:cstheme="minorHAnsi"/>
          <w:b/>
          <w:sz w:val="24"/>
          <w:szCs w:val="24"/>
        </w:rPr>
        <w:t>Datos para baremo</w:t>
      </w:r>
    </w:p>
    <w:p w:rsidR="00923140" w:rsidRPr="003421C7" w:rsidRDefault="00923140" w:rsidP="0092314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21C7">
        <w:rPr>
          <w:rFonts w:asciiTheme="minorHAnsi" w:hAnsiTheme="minorHAnsi" w:cstheme="minorHAnsi"/>
          <w:sz w:val="24"/>
          <w:szCs w:val="24"/>
        </w:rPr>
        <w:t xml:space="preserve">La documentación justificativa correspondiente a los apartados de este baremo será un certificado municipal. La documentación hará referencia al periodo comprendido </w:t>
      </w:r>
      <w:r w:rsidR="002C3845">
        <w:rPr>
          <w:rFonts w:asciiTheme="minorHAnsi" w:hAnsiTheme="minorHAnsi" w:cstheme="minorHAnsi"/>
          <w:b/>
          <w:color w:val="auto"/>
          <w:sz w:val="24"/>
          <w:szCs w:val="24"/>
        </w:rPr>
        <w:t>entre el 6</w:t>
      </w:r>
      <w:r w:rsidR="00FF6E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de noviembre de 2023 hasta el 3</w:t>
      </w:r>
      <w:r w:rsidR="0085570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de noviembre de 2024</w:t>
      </w:r>
      <w:r w:rsidRPr="000B4F84">
        <w:rPr>
          <w:rFonts w:asciiTheme="minorHAnsi" w:hAnsiTheme="minorHAnsi" w:cstheme="minorHAnsi"/>
          <w:b/>
          <w:color w:val="auto"/>
          <w:sz w:val="24"/>
          <w:szCs w:val="24"/>
        </w:rPr>
        <w:t>, ambos inclusive</w:t>
      </w:r>
      <w:r w:rsidRPr="003421C7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923140" w:rsidRPr="003421C7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3421C7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3421C7">
        <w:rPr>
          <w:rFonts w:asciiTheme="minorHAnsi" w:hAnsiTheme="minorHAnsi" w:cstheme="minorHAnsi"/>
          <w:b/>
          <w:sz w:val="24"/>
          <w:szCs w:val="24"/>
        </w:rPr>
        <w:t>Apartado A</w:t>
      </w:r>
    </w:p>
    <w:p w:rsidR="00923140" w:rsidRPr="003421C7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3421C7">
        <w:rPr>
          <w:rFonts w:asciiTheme="minorHAnsi" w:hAnsiTheme="minorHAnsi" w:cstheme="minorHAnsi"/>
          <w:sz w:val="24"/>
          <w:szCs w:val="24"/>
        </w:rPr>
        <w:t>En relación al esfuerzo presupuestario municipal: esfuerzo presupuestario de cada entidad local en el apoyo a las artes escénicas y musicales de grupos profesionales en recinto escénico de interior.</w:t>
      </w:r>
    </w:p>
    <w:p w:rsidR="00923140" w:rsidRPr="0003666E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3421C7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3421C7">
        <w:rPr>
          <w:rFonts w:asciiTheme="minorHAnsi" w:hAnsiTheme="minorHAnsi" w:cstheme="minorHAnsi"/>
          <w:sz w:val="24"/>
          <w:szCs w:val="24"/>
        </w:rPr>
        <w:t xml:space="preserve">Presupuesto estimado destinado a la contratación de espectáculos de artes escénicas profesionales desde el </w:t>
      </w:r>
      <w:r w:rsidR="002C3845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FF6E3D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2023 hasta el 3</w:t>
      </w:r>
      <w:r w:rsidR="00855705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2024</w:t>
      </w:r>
      <w:r w:rsidRPr="000B4F84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3421C7">
        <w:rPr>
          <w:rFonts w:asciiTheme="minorHAnsi" w:hAnsiTheme="minorHAnsi" w:cstheme="minorHAnsi"/>
          <w:sz w:val="24"/>
          <w:szCs w:val="24"/>
        </w:rPr>
        <w:t xml:space="preserve">ambos inclusive. </w:t>
      </w:r>
    </w:p>
    <w:p w:rsidR="00923140" w:rsidRPr="0003666E" w:rsidRDefault="00923140" w:rsidP="00923140">
      <w:pPr>
        <w:ind w:left="70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3106"/>
        <w:gridCol w:w="4411"/>
      </w:tblGrid>
      <w:tr w:rsidR="00923140" w:rsidRPr="0003666E" w:rsidTr="00625FFC">
        <w:tc>
          <w:tcPr>
            <w:tcW w:w="3106" w:type="dxa"/>
          </w:tcPr>
          <w:p w:rsidR="00923140" w:rsidRPr="003421C7" w:rsidRDefault="00923140" w:rsidP="00625FFC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1C7">
              <w:rPr>
                <w:rFonts w:asciiTheme="minorHAnsi" w:hAnsiTheme="minorHAnsi" w:cstheme="minorHAnsi"/>
                <w:sz w:val="24"/>
                <w:szCs w:val="24"/>
              </w:rPr>
              <w:t>GASTOS SUBVENCIONABLES</w:t>
            </w:r>
          </w:p>
        </w:tc>
        <w:tc>
          <w:tcPr>
            <w:tcW w:w="4411" w:type="dxa"/>
          </w:tcPr>
          <w:p w:rsidR="00923140" w:rsidRPr="003421C7" w:rsidRDefault="00923140" w:rsidP="00625FF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421C7">
              <w:rPr>
                <w:rFonts w:asciiTheme="minorHAnsi" w:hAnsiTheme="minorHAnsi" w:cstheme="minorHAnsi"/>
                <w:sz w:val="24"/>
                <w:szCs w:val="24"/>
              </w:rPr>
              <w:t xml:space="preserve">…………..…………………………..€ </w:t>
            </w:r>
          </w:p>
        </w:tc>
      </w:tr>
    </w:tbl>
    <w:p w:rsidR="00923140" w:rsidRPr="0003666E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ind w:firstLine="6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Apartado B</w:t>
      </w:r>
      <w:r w:rsidRPr="003421C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3140" w:rsidRPr="003421C7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3421C7">
        <w:rPr>
          <w:rFonts w:asciiTheme="minorHAnsi" w:hAnsiTheme="minorHAnsi" w:cstheme="minorHAnsi"/>
          <w:sz w:val="24"/>
          <w:szCs w:val="24"/>
        </w:rPr>
        <w:t xml:space="preserve">Previsión de programación específica de artes escénicas de grupos profesionales, en recinto de interior, con especial atención al sector profesional navarro y a la danza desde </w:t>
      </w:r>
      <w:r w:rsidR="001C7D45">
        <w:rPr>
          <w:rFonts w:asciiTheme="minorHAnsi" w:hAnsiTheme="minorHAnsi" w:cstheme="minorHAnsi"/>
          <w:color w:val="auto"/>
          <w:sz w:val="24"/>
          <w:szCs w:val="24"/>
        </w:rPr>
        <w:t xml:space="preserve">el </w:t>
      </w:r>
      <w:r w:rsidR="002C3845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FF6E3D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2023 hasta el 3</w:t>
      </w:r>
      <w:r w:rsidR="00855705">
        <w:rPr>
          <w:rFonts w:asciiTheme="minorHAnsi" w:hAnsiTheme="minorHAnsi" w:cstheme="minorHAnsi"/>
          <w:color w:val="auto"/>
          <w:sz w:val="24"/>
          <w:szCs w:val="24"/>
        </w:rPr>
        <w:t xml:space="preserve"> de noviembre de 2024</w:t>
      </w:r>
      <w:r w:rsidRPr="000B4F8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3421C7">
        <w:rPr>
          <w:rFonts w:asciiTheme="minorHAnsi" w:hAnsiTheme="minorHAnsi" w:cstheme="minorHAnsi"/>
          <w:sz w:val="24"/>
          <w:szCs w:val="24"/>
        </w:rPr>
        <w:t xml:space="preserve"> ambos inclusive. </w:t>
      </w:r>
    </w:p>
    <w:p w:rsidR="00923140" w:rsidRPr="0003666E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766378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766378">
        <w:rPr>
          <w:rFonts w:asciiTheme="minorHAnsi" w:hAnsiTheme="minorHAnsi" w:cstheme="minorHAnsi"/>
          <w:sz w:val="24"/>
          <w:szCs w:val="24"/>
        </w:rPr>
        <w:t xml:space="preserve">B.1. </w:t>
      </w:r>
      <w:r w:rsidR="0005033C" w:rsidRPr="0005033C">
        <w:rPr>
          <w:rFonts w:asciiTheme="minorHAnsi" w:hAnsiTheme="minorHAnsi" w:cstheme="minorHAnsi"/>
          <w:sz w:val="24"/>
          <w:szCs w:val="24"/>
        </w:rPr>
        <w:t>En relación con el apoyo a los profesionales en Artes Escénicas domiciliados en la Comunidad Foral. (Hasta un máximo de 25 puntos)</w:t>
      </w:r>
      <w:r w:rsidR="0005033C">
        <w:rPr>
          <w:rFonts w:asciiTheme="minorHAnsi" w:hAnsiTheme="minorHAnsi" w:cstheme="minorHAnsi"/>
          <w:sz w:val="24"/>
          <w:szCs w:val="24"/>
        </w:rPr>
        <w:t>.</w:t>
      </w:r>
    </w:p>
    <w:p w:rsidR="00923140" w:rsidRDefault="00923140" w:rsidP="00923140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Default="00923140" w:rsidP="00923140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6378">
        <w:rPr>
          <w:rFonts w:asciiTheme="minorHAnsi" w:hAnsiTheme="minorHAnsi" w:cstheme="minorHAnsi"/>
          <w:b/>
          <w:sz w:val="24"/>
          <w:szCs w:val="24"/>
        </w:rPr>
        <w:t>B.1.A. Compañías de teatro y música:</w:t>
      </w:r>
    </w:p>
    <w:p w:rsidR="00923140" w:rsidRPr="00F80271" w:rsidRDefault="00923140" w:rsidP="00923140">
      <w:pPr>
        <w:ind w:left="70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2558"/>
        <w:gridCol w:w="2615"/>
        <w:gridCol w:w="2621"/>
      </w:tblGrid>
      <w:tr w:rsidR="00923140" w:rsidRPr="00F80271" w:rsidTr="00625FFC">
        <w:tc>
          <w:tcPr>
            <w:tcW w:w="2772" w:type="dxa"/>
          </w:tcPr>
          <w:p w:rsidR="00923140" w:rsidRPr="005E7CE6" w:rsidRDefault="00923140" w:rsidP="00625FFC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>NÚMERO PREVISTO DE FUNCIONES (incluyendo espectáculos en euskera)</w:t>
            </w:r>
            <w:r w:rsidR="0005033C">
              <w:rPr>
                <w:rFonts w:asciiTheme="minorHAnsi" w:hAnsiTheme="minorHAnsi" w:cstheme="minorHAnsi"/>
                <w:sz w:val="24"/>
                <w:szCs w:val="24"/>
              </w:rPr>
              <w:t>-1,5 por función: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>DE LOS ANTERIORES, NÚMERO PREVISTO EN EUSKERA</w:t>
            </w:r>
            <w:r w:rsidR="0005033C">
              <w:rPr>
                <w:rFonts w:asciiTheme="minorHAnsi" w:hAnsiTheme="minorHAnsi" w:cstheme="minorHAnsi"/>
                <w:sz w:val="24"/>
                <w:szCs w:val="24"/>
              </w:rPr>
              <w:t>- 0,5 extra por función:</w:t>
            </w:r>
          </w:p>
        </w:tc>
      </w:tr>
      <w:tr w:rsidR="00923140" w:rsidRPr="00F80271" w:rsidTr="00625FFC">
        <w:tc>
          <w:tcPr>
            <w:tcW w:w="2772" w:type="dxa"/>
            <w:vAlign w:val="center"/>
          </w:tcPr>
          <w:p w:rsidR="00923140" w:rsidRPr="00766378" w:rsidRDefault="00923140" w:rsidP="00625FF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b/>
                <w:sz w:val="24"/>
                <w:szCs w:val="24"/>
              </w:rPr>
              <w:t>B.1.A</w:t>
            </w: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 xml:space="preserve"> TEATRO Y MÚSICA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23140" w:rsidRPr="00766378" w:rsidRDefault="00923140" w:rsidP="00625FF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923140" w:rsidRPr="00766378" w:rsidRDefault="00923140" w:rsidP="00625FFC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3140" w:rsidRPr="00F80271" w:rsidRDefault="00923140" w:rsidP="00923140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Default="00923140" w:rsidP="00923140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Default="00923140" w:rsidP="00923140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Default="00923140" w:rsidP="00923140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766378" w:rsidRDefault="00923140" w:rsidP="00923140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6378">
        <w:rPr>
          <w:rFonts w:asciiTheme="minorHAnsi" w:hAnsiTheme="minorHAnsi" w:cstheme="minorHAnsi"/>
          <w:b/>
          <w:sz w:val="24"/>
          <w:szCs w:val="24"/>
        </w:rPr>
        <w:t>B.1.B. Compañías de danza y circo:</w:t>
      </w:r>
    </w:p>
    <w:p w:rsidR="00923140" w:rsidRPr="0003666E" w:rsidRDefault="00923140" w:rsidP="00923140">
      <w:pPr>
        <w:ind w:left="70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Style w:val="Tablaconcuadrcula"/>
        <w:tblW w:w="7800" w:type="dxa"/>
        <w:tblInd w:w="700" w:type="dxa"/>
        <w:tblLook w:val="04A0" w:firstRow="1" w:lastRow="0" w:firstColumn="1" w:lastColumn="0" w:noHBand="0" w:noVBand="1"/>
      </w:tblPr>
      <w:tblGrid>
        <w:gridCol w:w="2772"/>
        <w:gridCol w:w="5028"/>
      </w:tblGrid>
      <w:tr w:rsidR="00923140" w:rsidRPr="00F80271" w:rsidTr="00FF6E3D">
        <w:tc>
          <w:tcPr>
            <w:tcW w:w="2772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8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 xml:space="preserve">NÚMERO PREVISTO DE FUNCIONES </w:t>
            </w:r>
            <w:r w:rsidR="0005033C" w:rsidRPr="0005033C">
              <w:rPr>
                <w:rFonts w:asciiTheme="minorHAnsi" w:hAnsiTheme="minorHAnsi" w:cstheme="minorHAnsi"/>
                <w:sz w:val="24"/>
                <w:szCs w:val="24"/>
              </w:rPr>
              <w:t>-2,5</w:t>
            </w:r>
            <w:r w:rsidR="0005033C" w:rsidRPr="00714E38">
              <w:rPr>
                <w:rFonts w:asciiTheme="minorHAnsi" w:hAnsiTheme="minorHAnsi" w:cstheme="minorHAnsi"/>
                <w:sz w:val="24"/>
                <w:szCs w:val="24"/>
              </w:rPr>
              <w:t xml:space="preserve"> por función</w:t>
            </w:r>
            <w:r w:rsidR="000503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23140" w:rsidRPr="0003666E" w:rsidTr="00FF6E3D">
        <w:tc>
          <w:tcPr>
            <w:tcW w:w="2772" w:type="dxa"/>
            <w:vAlign w:val="center"/>
          </w:tcPr>
          <w:p w:rsidR="00923140" w:rsidRPr="00766378" w:rsidRDefault="00923140" w:rsidP="00625FF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b/>
                <w:sz w:val="24"/>
                <w:szCs w:val="24"/>
              </w:rPr>
              <w:t>B.1.B</w:t>
            </w: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 xml:space="preserve"> DANZA Y CIRCO</w:t>
            </w:r>
          </w:p>
        </w:tc>
        <w:tc>
          <w:tcPr>
            <w:tcW w:w="5028" w:type="dxa"/>
            <w:tcBorders>
              <w:right w:val="single" w:sz="4" w:space="0" w:color="auto"/>
            </w:tcBorders>
          </w:tcPr>
          <w:p w:rsidR="00923140" w:rsidRPr="00766378" w:rsidRDefault="00923140" w:rsidP="00625FFC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3140" w:rsidRPr="0003666E" w:rsidRDefault="00923140" w:rsidP="00923140">
      <w:pPr>
        <w:ind w:left="360" w:firstLine="34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033C" w:rsidRDefault="00923140" w:rsidP="0005033C">
      <w:pPr>
        <w:pStyle w:val="Prrafodelista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E7C16">
        <w:rPr>
          <w:rFonts w:asciiTheme="minorHAnsi" w:hAnsiTheme="minorHAnsi" w:cstheme="minorHAnsi"/>
          <w:b/>
          <w:sz w:val="24"/>
          <w:szCs w:val="24"/>
        </w:rPr>
        <w:t>B.2.</w:t>
      </w:r>
      <w:r w:rsidRPr="00766378">
        <w:rPr>
          <w:rFonts w:asciiTheme="minorHAnsi" w:hAnsiTheme="minorHAnsi" w:cstheme="minorHAnsi"/>
          <w:sz w:val="24"/>
          <w:szCs w:val="24"/>
        </w:rPr>
        <w:t xml:space="preserve"> </w:t>
      </w:r>
      <w:r w:rsidR="0005033C" w:rsidRPr="005E7CE6">
        <w:rPr>
          <w:rFonts w:asciiTheme="minorHAnsi" w:hAnsiTheme="minorHAnsi" w:cstheme="minorHAnsi"/>
          <w:sz w:val="24"/>
          <w:szCs w:val="24"/>
        </w:rPr>
        <w:t xml:space="preserve">En relación con la contratación de profesionales en artes escénicas no domiciliados en la Comunidad Foral. </w:t>
      </w:r>
      <w:r w:rsidR="0005033C">
        <w:rPr>
          <w:rFonts w:asciiTheme="minorHAnsi" w:hAnsiTheme="minorHAnsi" w:cstheme="minorHAnsi"/>
          <w:sz w:val="24"/>
          <w:szCs w:val="24"/>
        </w:rPr>
        <w:t>(</w:t>
      </w:r>
      <w:r w:rsidR="0005033C" w:rsidRPr="005E7CE6">
        <w:rPr>
          <w:rFonts w:asciiTheme="minorHAnsi" w:hAnsiTheme="minorHAnsi" w:cstheme="minorHAnsi"/>
          <w:color w:val="auto"/>
          <w:sz w:val="24"/>
          <w:szCs w:val="24"/>
        </w:rPr>
        <w:t>Hasta un máximo de 20 puntos</w:t>
      </w:r>
      <w:r w:rsidR="0005033C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:rsidR="00923140" w:rsidRPr="0003666E" w:rsidRDefault="00923140" w:rsidP="000503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766378" w:rsidRDefault="00923140" w:rsidP="00923140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66378">
        <w:rPr>
          <w:rFonts w:asciiTheme="minorHAnsi" w:hAnsiTheme="minorHAnsi" w:cstheme="minorHAnsi"/>
          <w:b/>
          <w:sz w:val="24"/>
          <w:szCs w:val="24"/>
        </w:rPr>
        <w:t>B.2.A. Compañías de teatro y música</w:t>
      </w:r>
      <w:r w:rsidRPr="00766378">
        <w:rPr>
          <w:rFonts w:asciiTheme="minorHAnsi" w:hAnsiTheme="minorHAnsi" w:cstheme="minorHAnsi"/>
          <w:sz w:val="24"/>
          <w:szCs w:val="24"/>
        </w:rPr>
        <w:t>:</w:t>
      </w:r>
    </w:p>
    <w:p w:rsidR="00923140" w:rsidRPr="0003666E" w:rsidRDefault="00923140" w:rsidP="00923140">
      <w:pPr>
        <w:ind w:left="70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2839"/>
        <w:gridCol w:w="2350"/>
        <w:gridCol w:w="2605"/>
      </w:tblGrid>
      <w:tr w:rsidR="00923140" w:rsidRPr="0003666E" w:rsidTr="00AB2F4E">
        <w:trPr>
          <w:trHeight w:val="659"/>
        </w:trPr>
        <w:tc>
          <w:tcPr>
            <w:tcW w:w="2839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caps/>
                <w:sz w:val="24"/>
                <w:szCs w:val="24"/>
              </w:rPr>
              <w:t>Número previsto de funciones</w:t>
            </w: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 xml:space="preserve"> (incluyendo espectáculos en euskera</w:t>
            </w:r>
            <w:r w:rsidRPr="0005033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05033C" w:rsidRPr="0005033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5033C" w:rsidRPr="000503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1</w:t>
            </w:r>
            <w:r w:rsidR="0005033C" w:rsidRPr="0048707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por función</w:t>
            </w:r>
            <w:r w:rsidR="000503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caps/>
                <w:sz w:val="24"/>
                <w:szCs w:val="24"/>
              </w:rPr>
              <w:t>De los anteriores, número previsto en euskera</w:t>
            </w:r>
            <w:r w:rsidR="0005033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-</w:t>
            </w:r>
            <w:r w:rsidR="0005033C" w:rsidRPr="0005033C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  <w:r w:rsidR="0005033C" w:rsidRPr="00AC0D8A">
              <w:rPr>
                <w:rFonts w:asciiTheme="minorHAnsi" w:hAnsiTheme="minorHAnsi" w:cstheme="minorHAnsi"/>
                <w:sz w:val="24"/>
                <w:szCs w:val="24"/>
              </w:rPr>
              <w:t xml:space="preserve"> extra por función</w:t>
            </w:r>
            <w:r w:rsidRPr="00766378">
              <w:rPr>
                <w:rFonts w:asciiTheme="minorHAnsi" w:hAnsiTheme="minorHAnsi" w:cstheme="minorHAnsi"/>
                <w:caps/>
                <w:sz w:val="24"/>
                <w:szCs w:val="24"/>
              </w:rPr>
              <w:t>:</w:t>
            </w:r>
          </w:p>
        </w:tc>
      </w:tr>
      <w:tr w:rsidR="00923140" w:rsidRPr="0003666E" w:rsidTr="00AB2F4E">
        <w:trPr>
          <w:trHeight w:val="560"/>
        </w:trPr>
        <w:tc>
          <w:tcPr>
            <w:tcW w:w="2839" w:type="dxa"/>
            <w:vAlign w:val="center"/>
          </w:tcPr>
          <w:p w:rsidR="00923140" w:rsidRPr="00766378" w:rsidRDefault="00923140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b/>
                <w:sz w:val="24"/>
                <w:szCs w:val="24"/>
              </w:rPr>
              <w:t>B.2.A.</w:t>
            </w: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>TEATRO Y MÚSICA</w:t>
            </w:r>
          </w:p>
        </w:tc>
        <w:tc>
          <w:tcPr>
            <w:tcW w:w="2350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3140" w:rsidRPr="0003666E" w:rsidRDefault="00923140" w:rsidP="00923140">
      <w:pPr>
        <w:ind w:left="70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5E7CE6" w:rsidRDefault="00923140" w:rsidP="00923140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B.2.B. Compañías de danza y circo:</w:t>
      </w:r>
    </w:p>
    <w:p w:rsidR="00923140" w:rsidRPr="0003666E" w:rsidRDefault="00923140" w:rsidP="00923140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2977"/>
        <w:gridCol w:w="4819"/>
      </w:tblGrid>
      <w:tr w:rsidR="00923140" w:rsidRPr="0003666E" w:rsidTr="00FF6E3D">
        <w:tc>
          <w:tcPr>
            <w:tcW w:w="2977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23140" w:rsidRPr="0005033C" w:rsidRDefault="00923140" w:rsidP="00625FFC">
            <w:pPr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caps/>
                <w:sz w:val="24"/>
                <w:szCs w:val="24"/>
              </w:rPr>
              <w:t>Número previsto de funciones</w:t>
            </w:r>
            <w:r w:rsidR="0005033C" w:rsidRPr="0005033C">
              <w:rPr>
                <w:rFonts w:asciiTheme="minorHAnsi" w:hAnsiTheme="minorHAnsi" w:cstheme="minorHAnsi"/>
                <w:caps/>
                <w:sz w:val="24"/>
                <w:szCs w:val="24"/>
              </w:rPr>
              <w:t>-</w:t>
            </w:r>
            <w:r w:rsidR="0005033C" w:rsidRPr="0005033C">
              <w:rPr>
                <w:rFonts w:asciiTheme="minorHAnsi" w:hAnsiTheme="minorHAnsi" w:cstheme="minorHAnsi"/>
                <w:sz w:val="24"/>
                <w:szCs w:val="24"/>
              </w:rPr>
              <w:t>2 por función</w:t>
            </w:r>
            <w:r w:rsidR="000503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23140" w:rsidRPr="0003666E" w:rsidTr="00FF6E3D">
        <w:trPr>
          <w:trHeight w:val="560"/>
        </w:trPr>
        <w:tc>
          <w:tcPr>
            <w:tcW w:w="2977" w:type="dxa"/>
            <w:vAlign w:val="center"/>
          </w:tcPr>
          <w:p w:rsidR="00923140" w:rsidRPr="00766378" w:rsidRDefault="00923140" w:rsidP="00625FF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B.2.B. </w:t>
            </w: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>DANZA Y CIRCO</w:t>
            </w:r>
          </w:p>
        </w:tc>
        <w:tc>
          <w:tcPr>
            <w:tcW w:w="4819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23140" w:rsidRDefault="00923140" w:rsidP="00923140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03666E" w:rsidRDefault="00923140" w:rsidP="00923140">
      <w:pPr>
        <w:ind w:left="360" w:firstLine="3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766378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766378">
        <w:rPr>
          <w:rFonts w:asciiTheme="minorHAnsi" w:hAnsiTheme="minorHAnsi" w:cstheme="minorHAnsi"/>
          <w:b/>
          <w:sz w:val="24"/>
          <w:szCs w:val="24"/>
        </w:rPr>
        <w:t>B.3.</w:t>
      </w:r>
      <w:r w:rsidRPr="00766378">
        <w:rPr>
          <w:rFonts w:asciiTheme="minorHAnsi" w:hAnsiTheme="minorHAnsi" w:cstheme="minorHAnsi"/>
          <w:sz w:val="24"/>
          <w:szCs w:val="24"/>
        </w:rPr>
        <w:t xml:space="preserve"> En relación con el fomento de las Artes Escénicas mediante distintas fórmulas de contratación (fijo + taquilla)</w:t>
      </w:r>
      <w:r w:rsidR="0005033C">
        <w:rPr>
          <w:rFonts w:asciiTheme="minorHAnsi" w:hAnsiTheme="minorHAnsi" w:cstheme="minorHAnsi"/>
          <w:sz w:val="24"/>
          <w:szCs w:val="24"/>
        </w:rPr>
        <w:t xml:space="preserve"> (</w:t>
      </w:r>
      <w:r w:rsidR="0005033C" w:rsidRPr="005E7CE6">
        <w:rPr>
          <w:rFonts w:asciiTheme="minorHAnsi" w:hAnsiTheme="minorHAnsi" w:cstheme="minorHAnsi"/>
          <w:sz w:val="24"/>
          <w:szCs w:val="24"/>
        </w:rPr>
        <w:t>Hasta un máximo de 2,5 puntos</w:t>
      </w:r>
      <w:r w:rsidR="0005033C">
        <w:rPr>
          <w:rFonts w:asciiTheme="minorHAnsi" w:hAnsiTheme="minorHAnsi" w:cstheme="minorHAnsi"/>
          <w:sz w:val="24"/>
          <w:szCs w:val="24"/>
        </w:rPr>
        <w:t>)</w:t>
      </w:r>
      <w:r w:rsidRPr="00766378">
        <w:rPr>
          <w:rFonts w:asciiTheme="minorHAnsi" w:hAnsiTheme="minorHAnsi" w:cstheme="minorHAnsi"/>
          <w:sz w:val="24"/>
          <w:szCs w:val="24"/>
        </w:rPr>
        <w:t>.</w:t>
      </w:r>
    </w:p>
    <w:p w:rsidR="00923140" w:rsidRDefault="00923140" w:rsidP="0092314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5E7CE6" w:rsidRDefault="00923140" w:rsidP="00923140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B.3.A.</w:t>
      </w:r>
      <w:r w:rsidRPr="005E7CE6">
        <w:rPr>
          <w:rFonts w:asciiTheme="minorHAnsi" w:hAnsiTheme="minorHAnsi" w:cstheme="minorHAnsi"/>
          <w:sz w:val="24"/>
          <w:szCs w:val="24"/>
        </w:rPr>
        <w:t xml:space="preserve"> Municipios que cedan su espacio escénico para que grupos profesionales de música y teatro realicen actuación mediante un acuerdo de un mínimo fijo + taquilla:</w:t>
      </w:r>
    </w:p>
    <w:p w:rsidR="00923140" w:rsidRPr="0003666E" w:rsidRDefault="00923140" w:rsidP="00923140">
      <w:pPr>
        <w:ind w:left="70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2634"/>
        <w:gridCol w:w="2548"/>
        <w:gridCol w:w="2612"/>
      </w:tblGrid>
      <w:tr w:rsidR="00923140" w:rsidRPr="000B4F84" w:rsidTr="00625FFC">
        <w:trPr>
          <w:trHeight w:val="1463"/>
        </w:trPr>
        <w:tc>
          <w:tcPr>
            <w:tcW w:w="3006" w:type="dxa"/>
            <w:vAlign w:val="center"/>
          </w:tcPr>
          <w:p w:rsidR="00923140" w:rsidRPr="000B4F84" w:rsidRDefault="00923140" w:rsidP="00625FFC">
            <w:pPr>
              <w:rPr>
                <w:rFonts w:asciiTheme="minorHAnsi" w:hAnsiTheme="minorHAnsi" w:cstheme="minorHAnsi"/>
              </w:rPr>
            </w:pPr>
            <w:r w:rsidRPr="000B4F84">
              <w:rPr>
                <w:rFonts w:asciiTheme="minorHAnsi" w:hAnsiTheme="minorHAnsi" w:cstheme="minorHAnsi"/>
                <w:b/>
              </w:rPr>
              <w:lastRenderedPageBreak/>
              <w:t>B.3.A.</w:t>
            </w:r>
            <w:r w:rsidRPr="000B4F84">
              <w:rPr>
                <w:rFonts w:asciiTheme="minorHAnsi" w:hAnsiTheme="minorHAnsi" w:cstheme="minorHAnsi"/>
              </w:rPr>
              <w:t xml:space="preserve"> MUNICIPIOS QUE CEDEN SU ESPACIO A PROFESIONALES DE:</w:t>
            </w:r>
          </w:p>
        </w:tc>
        <w:tc>
          <w:tcPr>
            <w:tcW w:w="3006" w:type="dxa"/>
            <w:vAlign w:val="center"/>
          </w:tcPr>
          <w:p w:rsidR="00923140" w:rsidRPr="000B4F84" w:rsidRDefault="00923140" w:rsidP="00625FFC">
            <w:pPr>
              <w:rPr>
                <w:rFonts w:asciiTheme="minorHAnsi" w:hAnsiTheme="minorHAnsi" w:cstheme="minorHAnsi"/>
              </w:rPr>
            </w:pPr>
            <w:r w:rsidRPr="000B4F84">
              <w:rPr>
                <w:rFonts w:asciiTheme="minorHAnsi" w:hAnsiTheme="minorHAnsi" w:cstheme="minorHAnsi"/>
                <w:caps/>
              </w:rPr>
              <w:t>Número previsto de funciones (</w:t>
            </w:r>
            <w:r w:rsidRPr="000B4F84">
              <w:rPr>
                <w:rFonts w:asciiTheme="minorHAnsi" w:hAnsiTheme="minorHAnsi" w:cstheme="minorHAnsi"/>
              </w:rPr>
              <w:t>incluyendo grupos con espectáculos en euskera):</w:t>
            </w:r>
          </w:p>
          <w:p w:rsidR="00923140" w:rsidRPr="000B4F84" w:rsidRDefault="0005033C" w:rsidP="00625F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por función:</w:t>
            </w:r>
          </w:p>
        </w:tc>
        <w:tc>
          <w:tcPr>
            <w:tcW w:w="3007" w:type="dxa"/>
            <w:vAlign w:val="center"/>
          </w:tcPr>
          <w:p w:rsidR="00923140" w:rsidRPr="000B4F84" w:rsidRDefault="00923140" w:rsidP="00625FFC">
            <w:pPr>
              <w:rPr>
                <w:rFonts w:asciiTheme="minorHAnsi" w:hAnsiTheme="minorHAnsi" w:cstheme="minorHAnsi"/>
                <w:caps/>
              </w:rPr>
            </w:pPr>
            <w:r w:rsidRPr="000B4F84">
              <w:rPr>
                <w:rFonts w:asciiTheme="minorHAnsi" w:hAnsiTheme="minorHAnsi" w:cstheme="minorHAnsi"/>
                <w:caps/>
              </w:rPr>
              <w:t>De los anteriores, número previsto de grupos con espectáculos en euskera:</w:t>
            </w:r>
          </w:p>
          <w:p w:rsidR="00923140" w:rsidRPr="000B4F84" w:rsidRDefault="0005033C" w:rsidP="00625F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0,25 extra por función:</w:t>
            </w:r>
          </w:p>
        </w:tc>
      </w:tr>
      <w:tr w:rsidR="00923140" w:rsidRPr="000B4F84" w:rsidTr="00625FFC">
        <w:trPr>
          <w:trHeight w:val="850"/>
        </w:trPr>
        <w:tc>
          <w:tcPr>
            <w:tcW w:w="3006" w:type="dxa"/>
            <w:vAlign w:val="center"/>
          </w:tcPr>
          <w:p w:rsidR="00923140" w:rsidRPr="000B4F84" w:rsidRDefault="00923140" w:rsidP="00625FFC">
            <w:pPr>
              <w:rPr>
                <w:rFonts w:asciiTheme="minorHAnsi" w:hAnsiTheme="minorHAnsi" w:cstheme="minorHAnsi"/>
              </w:rPr>
            </w:pPr>
            <w:r w:rsidRPr="000B4F84">
              <w:rPr>
                <w:rFonts w:asciiTheme="minorHAnsi" w:hAnsiTheme="minorHAnsi" w:cstheme="minorHAnsi"/>
              </w:rPr>
              <w:t>MÚSICA Y TEATRO</w:t>
            </w:r>
          </w:p>
        </w:tc>
        <w:tc>
          <w:tcPr>
            <w:tcW w:w="3006" w:type="dxa"/>
            <w:vAlign w:val="center"/>
          </w:tcPr>
          <w:p w:rsidR="00923140" w:rsidRPr="000B4F84" w:rsidRDefault="00923140" w:rsidP="00625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vAlign w:val="center"/>
          </w:tcPr>
          <w:p w:rsidR="00923140" w:rsidRPr="000B4F84" w:rsidRDefault="00923140" w:rsidP="00625FFC">
            <w:pPr>
              <w:rPr>
                <w:rFonts w:asciiTheme="minorHAnsi" w:hAnsiTheme="minorHAnsi" w:cstheme="minorHAnsi"/>
              </w:rPr>
            </w:pPr>
          </w:p>
        </w:tc>
      </w:tr>
    </w:tbl>
    <w:p w:rsidR="00923140" w:rsidRDefault="00923140" w:rsidP="00923140">
      <w:pPr>
        <w:ind w:left="70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ind w:left="70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5E7CE6" w:rsidRDefault="00923140" w:rsidP="00923140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B.3.B.</w:t>
      </w:r>
      <w:r w:rsidRPr="005E7CE6">
        <w:rPr>
          <w:rFonts w:asciiTheme="minorHAnsi" w:hAnsiTheme="minorHAnsi" w:cstheme="minorHAnsi"/>
          <w:sz w:val="24"/>
          <w:szCs w:val="24"/>
        </w:rPr>
        <w:t xml:space="preserve"> Municipios que cedan su espacio escénico para que grupos profesionales de danza realicen actuación mediante un acuerdo de un mínimo fijo + taquilla:</w:t>
      </w:r>
    </w:p>
    <w:p w:rsidR="00923140" w:rsidRPr="0003666E" w:rsidRDefault="00923140" w:rsidP="00923140">
      <w:pPr>
        <w:ind w:firstLine="70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4111"/>
        <w:gridCol w:w="3685"/>
      </w:tblGrid>
      <w:tr w:rsidR="00923140" w:rsidRPr="0003666E" w:rsidTr="00571EC1">
        <w:tc>
          <w:tcPr>
            <w:tcW w:w="4111" w:type="dxa"/>
            <w:vAlign w:val="center"/>
          </w:tcPr>
          <w:p w:rsidR="00923140" w:rsidRPr="00766378" w:rsidRDefault="00923140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b/>
                <w:sz w:val="24"/>
                <w:szCs w:val="24"/>
              </w:rPr>
              <w:t>B.3.B.</w:t>
            </w: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 xml:space="preserve"> MUNICIPIOS QUE CEDEN SU ESPACIO A PROFESIONALES DE</w:t>
            </w:r>
          </w:p>
        </w:tc>
        <w:tc>
          <w:tcPr>
            <w:tcW w:w="3685" w:type="dxa"/>
            <w:vAlign w:val="center"/>
          </w:tcPr>
          <w:p w:rsidR="0005033C" w:rsidRDefault="00923140" w:rsidP="00625FFC">
            <w:pPr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caps/>
                <w:sz w:val="24"/>
                <w:szCs w:val="24"/>
              </w:rPr>
              <w:t>Número previsto de funciones de danza</w:t>
            </w:r>
            <w:r w:rsidR="0005033C">
              <w:rPr>
                <w:rFonts w:asciiTheme="minorHAnsi" w:hAnsiTheme="minorHAnsi" w:cstheme="minorHAnsi"/>
                <w:caps/>
                <w:sz w:val="24"/>
                <w:szCs w:val="24"/>
              </w:rPr>
              <w:t>.</w:t>
            </w:r>
          </w:p>
          <w:p w:rsidR="00923140" w:rsidRPr="00766378" w:rsidRDefault="0005033C" w:rsidP="00625FFC">
            <w:pPr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1,25 por función</w:t>
            </w:r>
            <w:r w:rsidR="00923140" w:rsidRPr="00766378">
              <w:rPr>
                <w:rFonts w:asciiTheme="minorHAnsi" w:hAnsiTheme="minorHAnsi" w:cstheme="minorHAnsi"/>
                <w:caps/>
                <w:sz w:val="24"/>
                <w:szCs w:val="24"/>
              </w:rPr>
              <w:t>:</w:t>
            </w:r>
          </w:p>
        </w:tc>
      </w:tr>
      <w:tr w:rsidR="00923140" w:rsidRPr="0003666E" w:rsidTr="00571EC1">
        <w:trPr>
          <w:trHeight w:val="572"/>
        </w:trPr>
        <w:tc>
          <w:tcPr>
            <w:tcW w:w="4111" w:type="dxa"/>
            <w:vAlign w:val="center"/>
          </w:tcPr>
          <w:p w:rsidR="00923140" w:rsidRPr="00766378" w:rsidRDefault="00923140" w:rsidP="00625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>DANZA</w:t>
            </w:r>
          </w:p>
        </w:tc>
        <w:tc>
          <w:tcPr>
            <w:tcW w:w="3685" w:type="dxa"/>
            <w:vAlign w:val="center"/>
          </w:tcPr>
          <w:p w:rsidR="00923140" w:rsidRPr="005E7CE6" w:rsidRDefault="00923140" w:rsidP="00625FFC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3140" w:rsidRPr="0003666E" w:rsidRDefault="00923140" w:rsidP="00923140">
      <w:pPr>
        <w:ind w:firstLine="70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033C" w:rsidRPr="00AC0D8A" w:rsidRDefault="00923140" w:rsidP="0005033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6378">
        <w:rPr>
          <w:rFonts w:asciiTheme="minorHAnsi" w:hAnsiTheme="minorHAnsi" w:cstheme="minorHAnsi"/>
          <w:b/>
          <w:sz w:val="24"/>
          <w:szCs w:val="24"/>
        </w:rPr>
        <w:t>B.4.</w:t>
      </w:r>
      <w:r w:rsidRPr="00766378">
        <w:rPr>
          <w:rFonts w:asciiTheme="minorHAnsi" w:hAnsiTheme="minorHAnsi" w:cstheme="minorHAnsi"/>
          <w:sz w:val="24"/>
          <w:szCs w:val="24"/>
        </w:rPr>
        <w:t xml:space="preserve"> </w:t>
      </w:r>
      <w:r w:rsidR="0005033C" w:rsidRPr="00AC0D8A">
        <w:rPr>
          <w:rFonts w:asciiTheme="minorHAnsi" w:hAnsiTheme="minorHAnsi" w:cstheme="minorHAnsi"/>
          <w:sz w:val="24"/>
          <w:szCs w:val="24"/>
        </w:rPr>
        <w:t>En relación con distintas formas de trabajo y pr</w:t>
      </w:r>
      <w:r w:rsidR="0084404C">
        <w:rPr>
          <w:rFonts w:asciiTheme="minorHAnsi" w:hAnsiTheme="minorHAnsi" w:cstheme="minorHAnsi"/>
          <w:sz w:val="24"/>
          <w:szCs w:val="24"/>
        </w:rPr>
        <w:t xml:space="preserve">omoción de la programación. </w:t>
      </w:r>
      <w:r w:rsidR="0005033C">
        <w:rPr>
          <w:rFonts w:asciiTheme="minorHAnsi" w:hAnsiTheme="minorHAnsi" w:cstheme="minorHAnsi"/>
          <w:sz w:val="24"/>
          <w:szCs w:val="24"/>
        </w:rPr>
        <w:t>(</w:t>
      </w:r>
      <w:r w:rsidR="0005033C" w:rsidRPr="00AC0D8A">
        <w:rPr>
          <w:rFonts w:asciiTheme="minorHAnsi" w:hAnsiTheme="minorHAnsi" w:cstheme="minorHAnsi"/>
          <w:sz w:val="24"/>
          <w:szCs w:val="24"/>
        </w:rPr>
        <w:t>Hasta un máximo de 2,5 puntos</w:t>
      </w:r>
      <w:r w:rsidR="0005033C">
        <w:rPr>
          <w:rFonts w:asciiTheme="minorHAnsi" w:hAnsiTheme="minorHAnsi" w:cstheme="minorHAnsi"/>
          <w:sz w:val="24"/>
          <w:szCs w:val="24"/>
        </w:rPr>
        <w:t>)</w:t>
      </w:r>
    </w:p>
    <w:p w:rsidR="00923140" w:rsidRPr="00766378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5E7CE6" w:rsidRDefault="00923140" w:rsidP="00923140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B.4.A:</w:t>
      </w:r>
      <w:r w:rsidRPr="005E7CE6">
        <w:rPr>
          <w:rFonts w:asciiTheme="minorHAnsi" w:hAnsiTheme="minorHAnsi" w:cstheme="minorHAnsi"/>
          <w:sz w:val="24"/>
          <w:szCs w:val="24"/>
        </w:rPr>
        <w:t xml:space="preserve"> Participación en programas compartidos con otras localidades en los recintos escénicos beneficiarios de esta subvención o trabajo de colaboración con otras entidades locales para negociar cachés y condiciones de contratación de forma conjunta: relación de los distintos programas compartidos y las acciones de trabajo en colaboración. Breve explicación en cada caso.</w:t>
      </w:r>
      <w:r w:rsidR="0005033C">
        <w:rPr>
          <w:rFonts w:asciiTheme="minorHAnsi" w:hAnsiTheme="minorHAnsi" w:cstheme="minorHAnsi"/>
          <w:sz w:val="24"/>
          <w:szCs w:val="24"/>
        </w:rPr>
        <w:t xml:space="preserve"> (1,25 puntos por cada acción).</w:t>
      </w:r>
    </w:p>
    <w:p w:rsidR="00923140" w:rsidRDefault="00923140" w:rsidP="009231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23140" w:rsidRDefault="00923140" w:rsidP="0092314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6378">
        <w:rPr>
          <w:rFonts w:asciiTheme="minorHAnsi" w:hAnsiTheme="minorHAnsi" w:cstheme="minorHAnsi"/>
          <w:b/>
          <w:sz w:val="24"/>
          <w:szCs w:val="24"/>
        </w:rPr>
        <w:lastRenderedPageBreak/>
        <w:t>Apartado C. Otros aspectos complementarios</w:t>
      </w:r>
    </w:p>
    <w:p w:rsidR="00EF12AC" w:rsidRPr="005E7CE6" w:rsidRDefault="00EF12AC" w:rsidP="00EF12AC">
      <w:pPr>
        <w:pStyle w:val="Prrafodelista"/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E7CE6">
        <w:rPr>
          <w:rFonts w:asciiTheme="minorHAnsi" w:hAnsiTheme="minorHAnsi" w:cstheme="minorHAnsi"/>
          <w:color w:val="auto"/>
          <w:sz w:val="24"/>
          <w:szCs w:val="24"/>
        </w:rPr>
        <w:t xml:space="preserve">Supone el 10% y hace referencia a otros aspectos complementarios. </w:t>
      </w:r>
    </w:p>
    <w:p w:rsidR="00EF12AC" w:rsidRDefault="00EF12AC" w:rsidP="00EF12AC">
      <w:pPr>
        <w:pStyle w:val="Prrafodelista"/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E7CE6">
        <w:rPr>
          <w:rFonts w:asciiTheme="minorHAnsi" w:hAnsiTheme="minorHAnsi" w:cstheme="minorHAnsi"/>
          <w:color w:val="auto"/>
          <w:sz w:val="24"/>
          <w:szCs w:val="24"/>
        </w:rPr>
        <w:t>Hasta un máximo 10 puntos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EF12AC" w:rsidRPr="00EF12AC" w:rsidRDefault="00EF12AC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766378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766378">
        <w:rPr>
          <w:rFonts w:asciiTheme="minorHAnsi" w:hAnsiTheme="minorHAnsi" w:cstheme="minorHAnsi"/>
          <w:b/>
          <w:sz w:val="24"/>
          <w:szCs w:val="24"/>
        </w:rPr>
        <w:t xml:space="preserve">C.1. </w:t>
      </w:r>
      <w:r w:rsidR="00EF12AC" w:rsidRPr="00AC0D8A">
        <w:rPr>
          <w:rFonts w:asciiTheme="minorHAnsi" w:hAnsiTheme="minorHAnsi" w:cstheme="minorHAnsi"/>
          <w:color w:val="auto"/>
          <w:sz w:val="24"/>
          <w:szCs w:val="24"/>
        </w:rPr>
        <w:t xml:space="preserve">En relación con el compromiso de la formación permanente de los técnicos de Cultura </w:t>
      </w:r>
      <w:r w:rsidR="00EF12AC" w:rsidRPr="00EF12AC">
        <w:rPr>
          <w:rFonts w:asciiTheme="minorHAnsi" w:hAnsiTheme="minorHAnsi" w:cstheme="minorHAnsi"/>
          <w:color w:val="auto"/>
          <w:sz w:val="24"/>
          <w:szCs w:val="24"/>
        </w:rPr>
        <w:t>(máx. 1 punto)</w:t>
      </w:r>
    </w:p>
    <w:p w:rsidR="00923140" w:rsidRPr="0003666E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189"/>
        <w:gridCol w:w="2807"/>
        <w:gridCol w:w="2794"/>
      </w:tblGrid>
      <w:tr w:rsidR="00923140" w:rsidRPr="0003666E" w:rsidTr="00625FFC">
        <w:tc>
          <w:tcPr>
            <w:tcW w:w="2302" w:type="dxa"/>
          </w:tcPr>
          <w:p w:rsidR="00923140" w:rsidRPr="005E7CE6" w:rsidRDefault="00923140" w:rsidP="00625FFC">
            <w:pPr>
              <w:pStyle w:val="Prrafodelista"/>
              <w:jc w:val="both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3006" w:type="dxa"/>
          </w:tcPr>
          <w:p w:rsidR="00923140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>Número de horas de formación especializada en gestión cultural a realizar por los técnicos de cultura responsables del espacio escénico</w:t>
            </w:r>
          </w:p>
          <w:p w:rsidR="00EF12AC" w:rsidRPr="00766378" w:rsidRDefault="00EF12AC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12A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0,25</w:t>
            </w:r>
            <w:r w:rsidRPr="00AC0D8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puntos por cada 10 horas de formación</w:t>
            </w:r>
          </w:p>
        </w:tc>
        <w:tc>
          <w:tcPr>
            <w:tcW w:w="3007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>Ferias y congresos: relación de ferias y congresos a los que tiene previsto asistir el técnico de cultura responsable del espacio escénico, especificar:</w:t>
            </w:r>
          </w:p>
          <w:p w:rsidR="00923140" w:rsidRPr="00EF12AC" w:rsidRDefault="00EF12AC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12A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0,25 puntos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por asistencia.</w:t>
            </w:r>
          </w:p>
        </w:tc>
      </w:tr>
      <w:tr w:rsidR="00923140" w:rsidRPr="0003666E" w:rsidTr="00625FFC">
        <w:tc>
          <w:tcPr>
            <w:tcW w:w="2302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6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C.1. </w:t>
            </w: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 xml:space="preserve">En relación con el compromiso de </w:t>
            </w:r>
            <w:r w:rsidRPr="00766378">
              <w:rPr>
                <w:rFonts w:asciiTheme="minorHAnsi" w:hAnsiTheme="minorHAnsi" w:cstheme="minorHAnsi"/>
                <w:b/>
                <w:sz w:val="24"/>
                <w:szCs w:val="24"/>
              </w:rPr>
              <w:t>la formación permanente</w:t>
            </w:r>
            <w:r w:rsidRPr="00766378">
              <w:rPr>
                <w:rFonts w:asciiTheme="minorHAnsi" w:hAnsiTheme="minorHAnsi" w:cstheme="minorHAnsi"/>
                <w:sz w:val="24"/>
                <w:szCs w:val="24"/>
              </w:rPr>
              <w:t xml:space="preserve"> de los Técnicos de Cultura:</w:t>
            </w:r>
          </w:p>
          <w:p w:rsidR="00923140" w:rsidRPr="0003666E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7" w:type="dxa"/>
          </w:tcPr>
          <w:p w:rsidR="00923140" w:rsidRPr="00766378" w:rsidRDefault="00923140" w:rsidP="00625FF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3140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923140" w:rsidRPr="00766378" w:rsidRDefault="00923140" w:rsidP="00923140">
      <w:pPr>
        <w:rPr>
          <w:rFonts w:asciiTheme="minorHAnsi" w:hAnsiTheme="minorHAnsi" w:cstheme="minorHAnsi"/>
          <w:sz w:val="24"/>
          <w:szCs w:val="24"/>
        </w:rPr>
      </w:pPr>
      <w:r w:rsidRPr="00766378">
        <w:rPr>
          <w:rFonts w:asciiTheme="minorHAnsi" w:hAnsiTheme="minorHAnsi" w:cstheme="minorHAnsi"/>
          <w:b/>
          <w:color w:val="auto"/>
          <w:sz w:val="24"/>
          <w:szCs w:val="24"/>
        </w:rPr>
        <w:t>C.2</w:t>
      </w:r>
      <w:r w:rsidRPr="00766378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766378">
        <w:rPr>
          <w:rFonts w:asciiTheme="minorHAnsi" w:hAnsiTheme="minorHAnsi" w:cstheme="minorHAnsi"/>
          <w:sz w:val="24"/>
          <w:szCs w:val="24"/>
        </w:rPr>
        <w:t>Justificación del total del gasto aceptado en la convocatoria de 202</w:t>
      </w:r>
      <w:r w:rsidR="00571EC1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B6FFF" w:rsidRDefault="00923140" w:rsidP="00923140">
      <w:pP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41DD3">
        <w:rPr>
          <w:rFonts w:asciiTheme="minorHAnsi" w:hAnsiTheme="minorHAnsi" w:cstheme="minorHAnsi"/>
          <w:color w:val="auto"/>
          <w:sz w:val="24"/>
          <w:szCs w:val="24"/>
        </w:rPr>
        <w:t>La comprobación será interna de acuerdo con los datos aportados por los solicitantes en la convocatoria del año 202</w:t>
      </w:r>
      <w:r w:rsidR="0085570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441DD3">
        <w:rPr>
          <w:rFonts w:asciiTheme="minorHAnsi" w:hAnsiTheme="minorHAnsi" w:cstheme="minorHAnsi"/>
          <w:color w:val="auto"/>
          <w:sz w:val="24"/>
          <w:szCs w:val="24"/>
        </w:rPr>
        <w:t xml:space="preserve"> y remit</w:t>
      </w:r>
      <w:r w:rsidR="00FB6FFF">
        <w:rPr>
          <w:rFonts w:asciiTheme="minorHAnsi" w:hAnsiTheme="minorHAnsi" w:cstheme="minorHAnsi"/>
          <w:color w:val="auto"/>
          <w:sz w:val="24"/>
          <w:szCs w:val="24"/>
        </w:rPr>
        <w:t>idas a la Sección de Iniciativa Cultural</w:t>
      </w:r>
      <w:r w:rsidRPr="00441DD3">
        <w:rPr>
          <w:rFonts w:asciiTheme="minorHAnsi" w:hAnsiTheme="minorHAnsi" w:cstheme="minorHAnsi"/>
          <w:color w:val="auto"/>
          <w:sz w:val="24"/>
          <w:szCs w:val="24"/>
        </w:rPr>
        <w:t xml:space="preserve"> e Innovación.</w:t>
      </w:r>
    </w:p>
    <w:p w:rsidR="00923140" w:rsidRPr="00441DD3" w:rsidRDefault="00BE0A27" w:rsidP="00923140">
      <w:pP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BE0A27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02071F">
        <w:rPr>
          <w:rFonts w:asciiTheme="minorHAnsi" w:hAnsiTheme="minorHAnsi" w:cstheme="minorHAnsi"/>
          <w:color w:val="auto"/>
          <w:sz w:val="24"/>
          <w:szCs w:val="24"/>
        </w:rPr>
        <w:t xml:space="preserve"> punto por la </w:t>
      </w:r>
      <w:r w:rsidRPr="0002071F">
        <w:rPr>
          <w:rFonts w:asciiTheme="minorHAnsi" w:hAnsiTheme="minorHAnsi" w:cstheme="minorHAnsi"/>
          <w:sz w:val="24"/>
          <w:szCs w:val="24"/>
        </w:rPr>
        <w:t>justificación del total (100%) del gasto ace</w:t>
      </w:r>
      <w:r w:rsidR="00855705">
        <w:rPr>
          <w:rFonts w:asciiTheme="minorHAnsi" w:hAnsiTheme="minorHAnsi" w:cstheme="minorHAnsi"/>
          <w:sz w:val="24"/>
          <w:szCs w:val="24"/>
        </w:rPr>
        <w:t>ptado en la convocatoria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23140" w:rsidRDefault="00923140" w:rsidP="0092314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441DD3" w:rsidRDefault="00923140" w:rsidP="00923140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441DD3">
        <w:rPr>
          <w:rFonts w:asciiTheme="minorHAnsi" w:hAnsiTheme="minorHAnsi" w:cstheme="minorHAnsi"/>
          <w:b/>
          <w:color w:val="auto"/>
          <w:sz w:val="24"/>
          <w:szCs w:val="24"/>
        </w:rPr>
        <w:t>C.3</w:t>
      </w:r>
      <w:r w:rsidRPr="00441DD3">
        <w:rPr>
          <w:rFonts w:asciiTheme="minorHAnsi" w:hAnsiTheme="minorHAnsi" w:cstheme="minorHAnsi"/>
          <w:color w:val="auto"/>
          <w:sz w:val="24"/>
          <w:szCs w:val="24"/>
        </w:rPr>
        <w:t>. Programación de actividades por medios telemáticos, especificar</w:t>
      </w:r>
      <w:r w:rsidR="00BE0A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0A27" w:rsidRPr="00BE0A27">
        <w:rPr>
          <w:rFonts w:asciiTheme="minorHAnsi" w:hAnsiTheme="minorHAnsi" w:cstheme="minorHAnsi"/>
          <w:color w:val="auto"/>
          <w:sz w:val="24"/>
          <w:szCs w:val="24"/>
        </w:rPr>
        <w:t>(máx. 1 punto)</w:t>
      </w:r>
      <w:r w:rsidRPr="00BE0A2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923140" w:rsidRDefault="00BE0A27" w:rsidP="00923140">
      <w:pPr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E0A27">
        <w:rPr>
          <w:rFonts w:asciiTheme="minorHAnsi" w:hAnsiTheme="minorHAnsi" w:cstheme="minorHAnsi"/>
          <w:color w:val="auto"/>
          <w:sz w:val="24"/>
          <w:szCs w:val="24"/>
        </w:rPr>
        <w:t>0,25</w:t>
      </w:r>
      <w:r w:rsidRPr="00AC0D8A">
        <w:rPr>
          <w:rFonts w:asciiTheme="minorHAnsi" w:hAnsiTheme="minorHAnsi" w:cstheme="minorHAnsi"/>
          <w:color w:val="auto"/>
          <w:sz w:val="24"/>
          <w:szCs w:val="24"/>
        </w:rPr>
        <w:t xml:space="preserve"> puntos por cada actividad programada.</w:t>
      </w:r>
    </w:p>
    <w:p w:rsidR="00BE0A27" w:rsidRDefault="00BE0A27" w:rsidP="00923140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F80271" w:rsidRDefault="00923140" w:rsidP="00923140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441DD3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441DD3">
        <w:rPr>
          <w:rFonts w:asciiTheme="minorHAnsi" w:hAnsiTheme="minorHAnsi" w:cstheme="minorHAnsi"/>
          <w:b/>
          <w:sz w:val="24"/>
          <w:szCs w:val="24"/>
        </w:rPr>
        <w:t>C.4</w:t>
      </w:r>
      <w:r w:rsidRPr="00441DD3">
        <w:rPr>
          <w:rFonts w:asciiTheme="minorHAnsi" w:hAnsiTheme="minorHAnsi" w:cstheme="minorHAnsi"/>
          <w:sz w:val="24"/>
          <w:szCs w:val="24"/>
        </w:rPr>
        <w:t xml:space="preserve">. En relación con las acciones de </w:t>
      </w:r>
      <w:r w:rsidRPr="00487072">
        <w:rPr>
          <w:rFonts w:asciiTheme="minorHAnsi" w:hAnsiTheme="minorHAnsi" w:cstheme="minorHAnsi"/>
          <w:sz w:val="24"/>
          <w:szCs w:val="24"/>
        </w:rPr>
        <w:t>inclusión social y apoyo a las distintas capacidades</w:t>
      </w:r>
      <w:r w:rsidR="00BE0A27">
        <w:rPr>
          <w:rFonts w:asciiTheme="minorHAnsi" w:hAnsiTheme="minorHAnsi" w:cstheme="minorHAnsi"/>
          <w:sz w:val="24"/>
          <w:szCs w:val="24"/>
        </w:rPr>
        <w:t xml:space="preserve"> </w:t>
      </w:r>
      <w:r w:rsidR="00BE0A27" w:rsidRPr="00BE0A27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620A5C">
        <w:rPr>
          <w:rFonts w:asciiTheme="minorHAnsi" w:hAnsiTheme="minorHAnsi" w:cstheme="minorHAnsi"/>
          <w:color w:val="auto"/>
          <w:sz w:val="24"/>
          <w:szCs w:val="24"/>
        </w:rPr>
        <w:t xml:space="preserve">máx. 2 </w:t>
      </w:r>
      <w:r w:rsidR="00BE0A27" w:rsidRPr="00BE0A27">
        <w:rPr>
          <w:rFonts w:asciiTheme="minorHAnsi" w:hAnsiTheme="minorHAnsi" w:cstheme="minorHAnsi"/>
          <w:color w:val="auto"/>
          <w:sz w:val="24"/>
          <w:szCs w:val="24"/>
        </w:rPr>
        <w:t>puntos)</w:t>
      </w:r>
      <w:r w:rsidRPr="00BE0A27">
        <w:rPr>
          <w:rFonts w:asciiTheme="minorHAnsi" w:hAnsiTheme="minorHAnsi" w:cstheme="minorHAnsi"/>
          <w:sz w:val="24"/>
          <w:szCs w:val="24"/>
        </w:rPr>
        <w:t>:</w:t>
      </w:r>
      <w:r w:rsidRPr="00441DD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23140" w:rsidRPr="00441DD3" w:rsidRDefault="00923140" w:rsidP="00923140">
      <w:pPr>
        <w:pStyle w:val="Prrafodelista"/>
        <w:numPr>
          <w:ilvl w:val="0"/>
          <w:numId w:val="1"/>
        </w:numPr>
        <w:ind w:hanging="153"/>
        <w:jc w:val="both"/>
        <w:rPr>
          <w:rFonts w:asciiTheme="minorHAnsi" w:hAnsiTheme="minorHAnsi" w:cstheme="minorHAnsi"/>
          <w:sz w:val="24"/>
          <w:szCs w:val="24"/>
        </w:rPr>
      </w:pPr>
      <w:r w:rsidRPr="00441DD3">
        <w:rPr>
          <w:rFonts w:asciiTheme="minorHAnsi" w:hAnsiTheme="minorHAnsi" w:cstheme="minorHAnsi"/>
          <w:sz w:val="24"/>
          <w:szCs w:val="24"/>
        </w:rPr>
        <w:lastRenderedPageBreak/>
        <w:t xml:space="preserve">Inexistencia de barreras para el acceso de personas con </w:t>
      </w:r>
      <w:r>
        <w:rPr>
          <w:rFonts w:asciiTheme="minorHAnsi" w:hAnsiTheme="minorHAnsi" w:cstheme="minorHAnsi"/>
          <w:sz w:val="24"/>
          <w:szCs w:val="24"/>
        </w:rPr>
        <w:t>diversidad funcional</w:t>
      </w:r>
      <w:r w:rsidRPr="00441DD3">
        <w:rPr>
          <w:rFonts w:asciiTheme="minorHAnsi" w:hAnsiTheme="minorHAnsi" w:cstheme="minorHAnsi"/>
          <w:sz w:val="24"/>
          <w:szCs w:val="24"/>
        </w:rPr>
        <w:t xml:space="preserve"> física y la existencia de un número de plazas acondicionadas cuyo mínimo sea el equivalente al 2% del aforo del recinto</w:t>
      </w:r>
      <w:r w:rsidR="00BE0A27">
        <w:rPr>
          <w:rFonts w:asciiTheme="minorHAnsi" w:hAnsiTheme="minorHAnsi" w:cstheme="minorHAnsi"/>
          <w:sz w:val="24"/>
          <w:szCs w:val="24"/>
        </w:rPr>
        <w:t xml:space="preserve"> (</w:t>
      </w:r>
      <w:r w:rsidR="00BE0A27" w:rsidRPr="00BE0A27">
        <w:rPr>
          <w:rFonts w:asciiTheme="minorHAnsi" w:hAnsiTheme="minorHAnsi" w:cstheme="minorHAnsi"/>
          <w:color w:val="auto"/>
          <w:sz w:val="24"/>
          <w:szCs w:val="24"/>
        </w:rPr>
        <w:t>0,25 puntos)</w:t>
      </w:r>
      <w:r w:rsidRPr="00BE0A27">
        <w:rPr>
          <w:rFonts w:asciiTheme="minorHAnsi" w:hAnsiTheme="minorHAnsi" w:cstheme="minorHAnsi"/>
          <w:sz w:val="24"/>
          <w:szCs w:val="24"/>
        </w:rPr>
        <w:t>.</w:t>
      </w:r>
    </w:p>
    <w:p w:rsidR="00923140" w:rsidRPr="0003666E" w:rsidRDefault="00923140" w:rsidP="00923140">
      <w:pPr>
        <w:pStyle w:val="Prrafodelista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>¿Cumple con ambas? Sí / No</w:t>
      </w:r>
    </w:p>
    <w:p w:rsidR="00923140" w:rsidRPr="0003666E" w:rsidRDefault="00923140" w:rsidP="00923140">
      <w:pPr>
        <w:pStyle w:val="Prrafodelista"/>
        <w:ind w:left="1080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pStyle w:val="Prrafodelista"/>
        <w:numPr>
          <w:ilvl w:val="0"/>
          <w:numId w:val="1"/>
        </w:numPr>
        <w:ind w:hanging="153"/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 xml:space="preserve">Existencia de un sistema de audición amplificada para las personas que tienen </w:t>
      </w:r>
      <w:r>
        <w:rPr>
          <w:rFonts w:asciiTheme="minorHAnsi" w:hAnsiTheme="minorHAnsi" w:cstheme="minorHAnsi"/>
          <w:sz w:val="24"/>
          <w:szCs w:val="24"/>
        </w:rPr>
        <w:t>diversidad funcional</w:t>
      </w:r>
      <w:r w:rsidRPr="0003666E">
        <w:rPr>
          <w:rFonts w:asciiTheme="minorHAnsi" w:hAnsiTheme="minorHAnsi" w:cstheme="minorHAnsi"/>
          <w:sz w:val="24"/>
          <w:szCs w:val="24"/>
        </w:rPr>
        <w:t xml:space="preserve"> auditiva y visual, sistemas de descripción auditiva de la acción escénica, programas en braille o similares</w:t>
      </w:r>
      <w:r w:rsidR="00BE0A27">
        <w:rPr>
          <w:rFonts w:asciiTheme="minorHAnsi" w:hAnsiTheme="minorHAnsi" w:cstheme="minorHAnsi"/>
          <w:sz w:val="24"/>
          <w:szCs w:val="24"/>
        </w:rPr>
        <w:t xml:space="preserve"> (</w:t>
      </w:r>
      <w:r w:rsidR="00BE0A27" w:rsidRPr="00BE0A27">
        <w:rPr>
          <w:rFonts w:asciiTheme="minorHAnsi" w:hAnsiTheme="minorHAnsi" w:cstheme="minorHAnsi"/>
          <w:color w:val="auto"/>
          <w:sz w:val="24"/>
          <w:szCs w:val="24"/>
        </w:rPr>
        <w:t>0,25 puntos)</w:t>
      </w:r>
      <w:r w:rsidRPr="0003666E">
        <w:rPr>
          <w:rFonts w:asciiTheme="minorHAnsi" w:hAnsiTheme="minorHAnsi" w:cstheme="minorHAnsi"/>
          <w:sz w:val="24"/>
          <w:szCs w:val="24"/>
        </w:rPr>
        <w:t>.</w:t>
      </w:r>
    </w:p>
    <w:p w:rsidR="00923140" w:rsidRPr="0003666E" w:rsidRDefault="00923140" w:rsidP="00923140">
      <w:pPr>
        <w:pStyle w:val="Prrafodelista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>¿Existe alguno de los sistemas? Sí / No</w:t>
      </w:r>
    </w:p>
    <w:p w:rsidR="00923140" w:rsidRPr="0003666E" w:rsidRDefault="00923140" w:rsidP="00923140">
      <w:pPr>
        <w:pStyle w:val="Prrafodelista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E57227" w:rsidRDefault="00923140" w:rsidP="00923140">
      <w:pPr>
        <w:pStyle w:val="Prrafodelista"/>
        <w:numPr>
          <w:ilvl w:val="0"/>
          <w:numId w:val="1"/>
        </w:numPr>
        <w:ind w:hanging="153"/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 xml:space="preserve">Existencia de programas o acciones de atención a colectivos en riesgo de exclusión social, a personas </w:t>
      </w:r>
      <w:r w:rsidRPr="00E57227">
        <w:rPr>
          <w:rFonts w:asciiTheme="minorHAnsi" w:hAnsiTheme="minorHAnsi" w:cstheme="minorHAnsi"/>
          <w:sz w:val="24"/>
          <w:szCs w:val="24"/>
        </w:rPr>
        <w:t xml:space="preserve">con diversidad funcional </w:t>
      </w:r>
      <w:r w:rsidRPr="00E57227">
        <w:rPr>
          <w:rFonts w:asciiTheme="minorHAnsi" w:hAnsiTheme="minorHAnsi" w:cstheme="minorHAnsi"/>
          <w:color w:val="auto"/>
          <w:sz w:val="24"/>
          <w:szCs w:val="24"/>
        </w:rPr>
        <w:t>y para la igualdad entre los géneros</w:t>
      </w:r>
      <w:r w:rsidR="00BE0A27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BE0A27" w:rsidRPr="00BE0A27">
        <w:rPr>
          <w:rFonts w:asciiTheme="minorHAnsi" w:hAnsiTheme="minorHAnsi" w:cstheme="minorHAnsi"/>
          <w:color w:val="auto"/>
          <w:sz w:val="24"/>
          <w:szCs w:val="24"/>
        </w:rPr>
        <w:t>0,50</w:t>
      </w:r>
      <w:r w:rsidR="00BE0A27" w:rsidRPr="00AC0D8A">
        <w:rPr>
          <w:rFonts w:asciiTheme="minorHAnsi" w:hAnsiTheme="minorHAnsi" w:cstheme="minorHAnsi"/>
          <w:color w:val="auto"/>
          <w:sz w:val="24"/>
          <w:szCs w:val="24"/>
        </w:rPr>
        <w:t xml:space="preserve"> puntos</w:t>
      </w:r>
      <w:r w:rsidR="00BE0A27" w:rsidRPr="00BE0A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0A27" w:rsidRPr="0007078D">
        <w:rPr>
          <w:rFonts w:asciiTheme="minorHAnsi" w:hAnsiTheme="minorHAnsi" w:cstheme="minorHAnsi"/>
          <w:color w:val="auto"/>
          <w:sz w:val="24"/>
          <w:szCs w:val="24"/>
        </w:rPr>
        <w:t>hasta un máximo de 1,5 puntos)</w:t>
      </w:r>
      <w:r w:rsidRPr="00E57227">
        <w:rPr>
          <w:rFonts w:asciiTheme="minorHAnsi" w:hAnsiTheme="minorHAnsi" w:cstheme="minorHAnsi"/>
          <w:sz w:val="24"/>
          <w:szCs w:val="24"/>
        </w:rPr>
        <w:t>.</w:t>
      </w:r>
    </w:p>
    <w:p w:rsidR="00923140" w:rsidRPr="0003666E" w:rsidRDefault="00923140" w:rsidP="00923140">
      <w:pPr>
        <w:pStyle w:val="Prrafodelista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>¿Existe algún programa o acción específica? Sí / No</w:t>
      </w:r>
    </w:p>
    <w:p w:rsidR="00923140" w:rsidRPr="0003666E" w:rsidRDefault="00923140" w:rsidP="00923140">
      <w:pPr>
        <w:pStyle w:val="Prrafodelista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807044" w:rsidRDefault="00923140" w:rsidP="00923140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7044">
        <w:rPr>
          <w:rFonts w:asciiTheme="minorHAnsi" w:hAnsiTheme="minorHAnsi" w:cstheme="minorHAnsi"/>
          <w:sz w:val="24"/>
          <w:szCs w:val="24"/>
        </w:rPr>
        <w:t>En caso afirmativo, explicar.</w:t>
      </w:r>
      <w:r w:rsidRPr="0080704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23140" w:rsidRDefault="00923140" w:rsidP="00923140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03666E" w:rsidRDefault="00923140" w:rsidP="00923140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0040DE" w:rsidRDefault="00923140" w:rsidP="000040DE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807044">
        <w:rPr>
          <w:rFonts w:asciiTheme="minorHAnsi" w:hAnsiTheme="minorHAnsi" w:cstheme="minorHAnsi"/>
          <w:b/>
          <w:sz w:val="24"/>
          <w:szCs w:val="24"/>
        </w:rPr>
        <w:t>C.5</w:t>
      </w:r>
      <w:r w:rsidRPr="00807044">
        <w:rPr>
          <w:rFonts w:asciiTheme="minorHAnsi" w:hAnsiTheme="minorHAnsi" w:cstheme="minorHAnsi"/>
          <w:sz w:val="24"/>
          <w:szCs w:val="24"/>
        </w:rPr>
        <w:t xml:space="preserve">. Contratación de profesionales en los </w:t>
      </w:r>
      <w:r w:rsidRPr="00487072">
        <w:rPr>
          <w:rFonts w:asciiTheme="minorHAnsi" w:hAnsiTheme="minorHAnsi" w:cstheme="minorHAnsi"/>
          <w:sz w:val="24"/>
          <w:szCs w:val="24"/>
        </w:rPr>
        <w:t>proyectos de residencia</w:t>
      </w:r>
      <w:r w:rsidR="000040DE">
        <w:rPr>
          <w:rFonts w:asciiTheme="minorHAnsi" w:hAnsiTheme="minorHAnsi" w:cstheme="minorHAnsi"/>
          <w:sz w:val="24"/>
          <w:szCs w:val="24"/>
        </w:rPr>
        <w:t xml:space="preserve"> </w:t>
      </w:r>
      <w:r w:rsidR="000040DE" w:rsidRPr="00AC0D8A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0040DE" w:rsidRPr="000040DE">
        <w:rPr>
          <w:rFonts w:asciiTheme="minorHAnsi" w:hAnsiTheme="minorHAnsi" w:cstheme="minorHAnsi"/>
          <w:color w:val="auto"/>
          <w:sz w:val="24"/>
          <w:szCs w:val="24"/>
        </w:rPr>
        <w:t>máx. 1 punto)</w:t>
      </w:r>
      <w:r w:rsidR="000040DE" w:rsidRPr="000040D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040DE">
        <w:rPr>
          <w:rFonts w:asciiTheme="minorHAnsi" w:hAnsiTheme="minorHAnsi" w:cstheme="minorHAnsi"/>
          <w:b/>
          <w:color w:val="auto"/>
          <w:sz w:val="24"/>
          <w:szCs w:val="24"/>
        </w:rPr>
        <w:t>-</w:t>
      </w:r>
      <w:r w:rsidR="000040DE" w:rsidRPr="000040DE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0040DE" w:rsidRPr="00AC0D8A">
        <w:rPr>
          <w:rFonts w:asciiTheme="minorHAnsi" w:hAnsiTheme="minorHAnsi" w:cstheme="minorHAnsi"/>
          <w:color w:val="auto"/>
          <w:sz w:val="24"/>
          <w:szCs w:val="24"/>
        </w:rPr>
        <w:t xml:space="preserve"> punto por cada proyecto</w:t>
      </w:r>
      <w:r w:rsidR="000040DE" w:rsidRPr="000040D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23140" w:rsidRPr="0003666E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03666E" w:rsidRDefault="00923140" w:rsidP="00923140">
      <w:pPr>
        <w:pStyle w:val="Prrafodelista"/>
        <w:numPr>
          <w:ilvl w:val="0"/>
          <w:numId w:val="1"/>
        </w:numPr>
        <w:ind w:hanging="153"/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>¿Existe algún proyecto o acción específica? Sí / No</w:t>
      </w:r>
    </w:p>
    <w:p w:rsidR="00923140" w:rsidRPr="0003666E" w:rsidRDefault="00923140" w:rsidP="00923140">
      <w:pPr>
        <w:pStyle w:val="Prrafodelista"/>
        <w:ind w:left="1800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807044" w:rsidRDefault="00923140" w:rsidP="00923140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07044">
        <w:rPr>
          <w:rFonts w:asciiTheme="minorHAnsi" w:hAnsiTheme="minorHAnsi" w:cstheme="minorHAnsi"/>
          <w:sz w:val="24"/>
          <w:szCs w:val="24"/>
        </w:rPr>
        <w:t>En caso afirmativo, explicar.</w:t>
      </w:r>
    </w:p>
    <w:p w:rsidR="00923140" w:rsidRDefault="00923140" w:rsidP="0092314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03666E" w:rsidRDefault="00923140" w:rsidP="0092314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23140" w:rsidRPr="006812AF" w:rsidRDefault="00923140" w:rsidP="00923140">
      <w:pPr>
        <w:jc w:val="both"/>
        <w:rPr>
          <w:rFonts w:asciiTheme="minorHAnsi" w:hAnsiTheme="minorHAnsi" w:cstheme="minorHAnsi"/>
          <w:sz w:val="24"/>
          <w:szCs w:val="24"/>
        </w:rPr>
      </w:pPr>
      <w:r w:rsidRPr="00807044">
        <w:rPr>
          <w:rFonts w:asciiTheme="minorHAnsi" w:hAnsiTheme="minorHAnsi" w:cstheme="minorHAnsi"/>
          <w:b/>
          <w:sz w:val="24"/>
          <w:szCs w:val="24"/>
        </w:rPr>
        <w:t>C.6</w:t>
      </w:r>
      <w:r w:rsidRPr="00807044">
        <w:rPr>
          <w:rFonts w:asciiTheme="minorHAnsi" w:hAnsiTheme="minorHAnsi" w:cstheme="minorHAnsi"/>
          <w:sz w:val="24"/>
          <w:szCs w:val="24"/>
        </w:rPr>
        <w:t xml:space="preserve">. Contratación de profesionales en actividades de </w:t>
      </w:r>
      <w:r w:rsidRPr="00487072">
        <w:rPr>
          <w:rFonts w:asciiTheme="minorHAnsi" w:hAnsiTheme="minorHAnsi" w:cstheme="minorHAnsi"/>
          <w:sz w:val="24"/>
          <w:szCs w:val="24"/>
        </w:rPr>
        <w:t>mediación con el público</w:t>
      </w:r>
      <w:r w:rsidR="006812AF">
        <w:rPr>
          <w:rFonts w:asciiTheme="minorHAnsi" w:hAnsiTheme="minorHAnsi" w:cstheme="minorHAnsi"/>
          <w:sz w:val="24"/>
          <w:szCs w:val="24"/>
        </w:rPr>
        <w:t xml:space="preserve"> </w:t>
      </w:r>
      <w:r w:rsidR="006812AF" w:rsidRPr="006812AF">
        <w:rPr>
          <w:rFonts w:asciiTheme="minorHAnsi" w:hAnsiTheme="minorHAnsi" w:cstheme="minorHAnsi"/>
          <w:sz w:val="24"/>
          <w:szCs w:val="24"/>
        </w:rPr>
        <w:t>(máx.  4 puntos)</w:t>
      </w:r>
      <w:r w:rsidR="006812AF">
        <w:rPr>
          <w:rFonts w:asciiTheme="minorHAnsi" w:hAnsiTheme="minorHAnsi" w:cstheme="minorHAnsi"/>
          <w:sz w:val="24"/>
          <w:szCs w:val="24"/>
        </w:rPr>
        <w:t xml:space="preserve">- </w:t>
      </w:r>
      <w:r w:rsidR="006812AF" w:rsidRPr="006812AF">
        <w:rPr>
          <w:rFonts w:asciiTheme="minorHAnsi" w:hAnsiTheme="minorHAnsi" w:cstheme="minorHAnsi"/>
          <w:sz w:val="24"/>
          <w:szCs w:val="24"/>
        </w:rPr>
        <w:t xml:space="preserve">2 </w:t>
      </w:r>
      <w:r w:rsidR="006812AF" w:rsidRPr="00AC0D8A">
        <w:rPr>
          <w:rFonts w:asciiTheme="minorHAnsi" w:hAnsiTheme="minorHAnsi" w:cstheme="minorHAnsi"/>
          <w:sz w:val="24"/>
          <w:szCs w:val="24"/>
        </w:rPr>
        <w:t>puntos por cada proyecto</w:t>
      </w:r>
      <w:r w:rsidRPr="006812AF">
        <w:rPr>
          <w:rFonts w:asciiTheme="minorHAnsi" w:hAnsiTheme="minorHAnsi" w:cstheme="minorHAnsi"/>
          <w:sz w:val="24"/>
          <w:szCs w:val="24"/>
        </w:rPr>
        <w:t>.</w:t>
      </w:r>
    </w:p>
    <w:p w:rsidR="00923140" w:rsidRPr="0003666E" w:rsidRDefault="00923140" w:rsidP="0092314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923140" w:rsidRPr="00807044" w:rsidRDefault="00923140" w:rsidP="00923140">
      <w:pPr>
        <w:pStyle w:val="Prrafodelista"/>
        <w:numPr>
          <w:ilvl w:val="0"/>
          <w:numId w:val="1"/>
        </w:numPr>
        <w:ind w:hanging="153"/>
        <w:jc w:val="both"/>
        <w:rPr>
          <w:rFonts w:asciiTheme="minorHAnsi" w:hAnsiTheme="minorHAnsi" w:cstheme="minorHAnsi"/>
          <w:sz w:val="24"/>
          <w:szCs w:val="24"/>
        </w:rPr>
      </w:pPr>
      <w:r w:rsidRPr="00807044">
        <w:rPr>
          <w:rFonts w:asciiTheme="minorHAnsi" w:hAnsiTheme="minorHAnsi" w:cstheme="minorHAnsi"/>
          <w:sz w:val="24"/>
          <w:szCs w:val="24"/>
        </w:rPr>
        <w:t>¿Existe algún proyecto o acción específica? Sí / No</w:t>
      </w:r>
    </w:p>
    <w:p w:rsidR="00923140" w:rsidRPr="0003666E" w:rsidRDefault="00923140" w:rsidP="00923140">
      <w:pPr>
        <w:pStyle w:val="Prrafodelista"/>
        <w:ind w:left="1800"/>
        <w:jc w:val="both"/>
        <w:rPr>
          <w:rFonts w:asciiTheme="minorHAnsi" w:hAnsiTheme="minorHAnsi" w:cstheme="minorHAnsi"/>
          <w:sz w:val="24"/>
          <w:szCs w:val="24"/>
        </w:rPr>
      </w:pPr>
    </w:p>
    <w:p w:rsidR="004B44C9" w:rsidRDefault="00923140" w:rsidP="00923140">
      <w:r w:rsidRPr="00807044">
        <w:rPr>
          <w:rFonts w:asciiTheme="minorHAnsi" w:hAnsiTheme="minorHAnsi" w:cstheme="minorHAnsi"/>
          <w:sz w:val="24"/>
          <w:szCs w:val="24"/>
        </w:rPr>
        <w:t>En caso afirmativo, explicar.</w:t>
      </w:r>
      <w:r w:rsidRPr="00807044">
        <w:rPr>
          <w:rFonts w:asciiTheme="minorHAnsi" w:hAnsiTheme="minorHAnsi" w:cstheme="minorHAnsi"/>
          <w:sz w:val="24"/>
          <w:szCs w:val="24"/>
        </w:rPr>
        <w:tab/>
      </w:r>
    </w:p>
    <w:sectPr w:rsidR="004B44C9" w:rsidSect="00923140">
      <w:headerReference w:type="default" r:id="rId8"/>
      <w:pgSz w:w="11906" w:h="16838"/>
      <w:pgMar w:top="165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40" w:rsidRDefault="00923140" w:rsidP="00923140">
      <w:pPr>
        <w:spacing w:line="240" w:lineRule="auto"/>
      </w:pPr>
      <w:r>
        <w:separator/>
      </w:r>
    </w:p>
  </w:endnote>
  <w:endnote w:type="continuationSeparator" w:id="0">
    <w:p w:rsidR="00923140" w:rsidRDefault="00923140" w:rsidP="009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40" w:rsidRDefault="00923140" w:rsidP="00923140">
      <w:pPr>
        <w:spacing w:line="240" w:lineRule="auto"/>
      </w:pPr>
      <w:r>
        <w:separator/>
      </w:r>
    </w:p>
  </w:footnote>
  <w:footnote w:type="continuationSeparator" w:id="0">
    <w:p w:rsidR="00923140" w:rsidRDefault="00923140" w:rsidP="00923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40" w:rsidRDefault="00923140" w:rsidP="00923140">
    <w:pPr>
      <w:pStyle w:val="Encabezado"/>
      <w:jc w:val="center"/>
    </w:pPr>
    <w:r>
      <w:rPr>
        <w:noProof/>
      </w:rPr>
      <w:drawing>
        <wp:inline distT="0" distB="0" distL="0" distR="0" wp14:anchorId="3C254728" wp14:editId="7D279761">
          <wp:extent cx="2428875" cy="542925"/>
          <wp:effectExtent l="0" t="0" r="9525" b="9525"/>
          <wp:docPr id="2" name="Imagen 2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09C5"/>
    <w:multiLevelType w:val="hybridMultilevel"/>
    <w:tmpl w:val="0218A27A"/>
    <w:lvl w:ilvl="0" w:tplc="5A32BA9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0"/>
    <w:rsid w:val="000040DE"/>
    <w:rsid w:val="0005033C"/>
    <w:rsid w:val="001C7D45"/>
    <w:rsid w:val="002C3845"/>
    <w:rsid w:val="004444A3"/>
    <w:rsid w:val="004B44C9"/>
    <w:rsid w:val="00571EC1"/>
    <w:rsid w:val="0061125E"/>
    <w:rsid w:val="00620A5C"/>
    <w:rsid w:val="00633A57"/>
    <w:rsid w:val="006812AF"/>
    <w:rsid w:val="0084404C"/>
    <w:rsid w:val="00855705"/>
    <w:rsid w:val="00923140"/>
    <w:rsid w:val="00972C94"/>
    <w:rsid w:val="00AB2F4E"/>
    <w:rsid w:val="00BE0A27"/>
    <w:rsid w:val="00CF460C"/>
    <w:rsid w:val="00E50366"/>
    <w:rsid w:val="00ED3498"/>
    <w:rsid w:val="00EF12AC"/>
    <w:rsid w:val="00FB6FFF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7B0AB"/>
  <w15:chartTrackingRefBased/>
  <w15:docId w15:val="{F966EE3D-87E4-494A-A0B6-4B985FB5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1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3140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9231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2314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23140"/>
    <w:pPr>
      <w:ind w:left="720"/>
      <w:contextualSpacing/>
    </w:pPr>
  </w:style>
  <w:style w:type="table" w:styleId="Tablaconcuadrcula">
    <w:name w:val="Table Grid"/>
    <w:basedOn w:val="Tablanormal"/>
    <w:rsid w:val="0092314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5EB8-E647-4C32-9BEF-831B4699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907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X004439</dc:creator>
  <cp:keywords/>
  <dc:description/>
  <cp:lastModifiedBy>X004439</cp:lastModifiedBy>
  <cp:revision>21</cp:revision>
  <dcterms:created xsi:type="dcterms:W3CDTF">2022-02-18T07:50:00Z</dcterms:created>
  <dcterms:modified xsi:type="dcterms:W3CDTF">2024-03-07T09:20:00Z</dcterms:modified>
</cp:coreProperties>
</file>