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35AC" w:rsidRPr="002035AC" w:rsidRDefault="002035AC" w:rsidP="002035AC">
      <w:pPr>
        <w:spacing w:before="120" w:after="120"/>
        <w:jc w:val="center"/>
        <w:rPr>
          <w:rFonts w:ascii="Arial" w:hAnsi="Arial" w:cs="Arial"/>
          <w:b/>
          <w:sz w:val="22"/>
          <w:szCs w:val="22"/>
          <w:lang w:val="es-ES"/>
        </w:rPr>
      </w:pPr>
      <w:r w:rsidRPr="002035AC">
        <w:rPr>
          <w:rFonts w:ascii="Arial" w:hAnsi="Arial" w:cs="Arial"/>
          <w:b/>
          <w:sz w:val="22"/>
          <w:szCs w:val="22"/>
          <w:lang w:val="es-ES"/>
        </w:rPr>
        <w:t>ANEXO II</w:t>
      </w:r>
      <w:r w:rsidR="00973D90">
        <w:rPr>
          <w:rFonts w:ascii="Arial" w:hAnsi="Arial" w:cs="Arial"/>
          <w:b/>
          <w:sz w:val="22"/>
          <w:szCs w:val="22"/>
          <w:lang w:val="es-ES"/>
        </w:rPr>
        <w:t>I</w:t>
      </w:r>
    </w:p>
    <w:p w:rsidR="002035AC" w:rsidRPr="002035AC" w:rsidRDefault="002035AC" w:rsidP="002035AC">
      <w:pPr>
        <w:spacing w:before="120" w:after="120"/>
        <w:jc w:val="center"/>
        <w:rPr>
          <w:rFonts w:ascii="Arial" w:hAnsi="Arial" w:cs="Arial"/>
          <w:b/>
          <w:sz w:val="22"/>
          <w:szCs w:val="22"/>
          <w:lang w:val="es-ES"/>
        </w:rPr>
      </w:pPr>
    </w:p>
    <w:p w:rsidR="00973D90" w:rsidRPr="00973D90" w:rsidRDefault="00973D90" w:rsidP="00973D90">
      <w:pPr>
        <w:jc w:val="center"/>
        <w:rPr>
          <w:rFonts w:ascii="Arial" w:hAnsi="Arial" w:cs="Arial"/>
          <w:b/>
          <w:sz w:val="22"/>
          <w:szCs w:val="22"/>
          <w:lang w:val="es-ES"/>
        </w:rPr>
      </w:pPr>
      <w:r w:rsidRPr="00973D90">
        <w:rPr>
          <w:rFonts w:ascii="Arial" w:hAnsi="Arial" w:cs="Arial"/>
          <w:b/>
          <w:sz w:val="22"/>
          <w:szCs w:val="22"/>
          <w:lang w:val="es-ES"/>
        </w:rPr>
        <w:t>CONVOCATORIA DE SUBVENCIONES A ENTIDADES LOCALES DE NAVARRA PARA REFORMAS EN INSTALACIONES DEPORTIVAS, EN 2026</w:t>
      </w:r>
    </w:p>
    <w:p w:rsidR="00973D90" w:rsidRDefault="00973D90" w:rsidP="002035AC">
      <w:pPr>
        <w:spacing w:before="120" w:after="120"/>
        <w:jc w:val="center"/>
        <w:rPr>
          <w:rFonts w:ascii="Arial" w:hAnsi="Arial" w:cs="Arial"/>
          <w:b/>
          <w:sz w:val="22"/>
          <w:szCs w:val="22"/>
          <w:lang w:val="es-ES"/>
        </w:rPr>
      </w:pPr>
    </w:p>
    <w:p w:rsidR="002035AC" w:rsidRPr="002035AC" w:rsidRDefault="002035AC" w:rsidP="002035AC">
      <w:pPr>
        <w:spacing w:before="120" w:after="120"/>
        <w:jc w:val="center"/>
        <w:rPr>
          <w:rFonts w:ascii="Arial" w:hAnsi="Arial" w:cs="Arial"/>
          <w:sz w:val="22"/>
          <w:szCs w:val="22"/>
          <w:lang w:val="es-ES"/>
        </w:rPr>
      </w:pPr>
      <w:r w:rsidRPr="002035AC">
        <w:rPr>
          <w:rFonts w:ascii="Arial" w:hAnsi="Arial" w:cs="Arial"/>
          <w:b/>
          <w:sz w:val="22"/>
          <w:szCs w:val="22"/>
          <w:lang w:val="es-ES"/>
        </w:rPr>
        <w:t xml:space="preserve">CERTIFICADO DE LA ENTIDAD </w:t>
      </w:r>
      <w:r w:rsidR="0047595D">
        <w:rPr>
          <w:rFonts w:ascii="Arial" w:hAnsi="Arial" w:cs="Arial"/>
          <w:b/>
          <w:sz w:val="22"/>
          <w:szCs w:val="22"/>
          <w:lang w:val="es-ES"/>
        </w:rPr>
        <w:t xml:space="preserve">LOCAL </w:t>
      </w:r>
      <w:bookmarkStart w:id="0" w:name="_GoBack"/>
      <w:bookmarkEnd w:id="0"/>
      <w:r w:rsidRPr="002035AC">
        <w:rPr>
          <w:rFonts w:ascii="Arial" w:hAnsi="Arial" w:cs="Arial"/>
          <w:b/>
          <w:sz w:val="22"/>
          <w:szCs w:val="22"/>
          <w:lang w:val="es-ES"/>
        </w:rPr>
        <w:t xml:space="preserve">SOBRE EL IVA CORRESPONDIENTE A LA </w:t>
      </w:r>
      <w:r w:rsidR="0031614E">
        <w:rPr>
          <w:rFonts w:ascii="Arial" w:hAnsi="Arial" w:cs="Arial"/>
          <w:b/>
          <w:sz w:val="22"/>
          <w:szCs w:val="22"/>
          <w:lang w:val="es-ES"/>
        </w:rPr>
        <w:t>REFORMA</w:t>
      </w:r>
    </w:p>
    <w:p w:rsidR="002035AC" w:rsidRPr="002035AC" w:rsidRDefault="002035AC" w:rsidP="002035AC">
      <w:pPr>
        <w:spacing w:before="120" w:after="120"/>
        <w:rPr>
          <w:rFonts w:ascii="Arial" w:hAnsi="Arial" w:cs="Arial"/>
          <w:sz w:val="22"/>
          <w:szCs w:val="22"/>
          <w:lang w:val="es-ES"/>
        </w:rPr>
      </w:pPr>
    </w:p>
    <w:p w:rsidR="002035AC" w:rsidRPr="002035AC" w:rsidRDefault="002035AC" w:rsidP="002035AC">
      <w:pPr>
        <w:spacing w:before="120" w:after="120"/>
        <w:rPr>
          <w:rFonts w:ascii="Arial" w:hAnsi="Arial" w:cs="Arial"/>
          <w:sz w:val="22"/>
          <w:szCs w:val="22"/>
          <w:lang w:val="es-ES"/>
        </w:rPr>
      </w:pPr>
    </w:p>
    <w:p w:rsidR="002035AC" w:rsidRPr="002035AC" w:rsidRDefault="002035AC" w:rsidP="002035AC">
      <w:pPr>
        <w:spacing w:before="120" w:after="120"/>
        <w:jc w:val="both"/>
        <w:rPr>
          <w:rFonts w:ascii="Arial" w:hAnsi="Arial" w:cs="Arial"/>
          <w:sz w:val="22"/>
          <w:szCs w:val="22"/>
          <w:lang w:val="es-ES"/>
        </w:rPr>
      </w:pPr>
      <w:r w:rsidRPr="002035AC">
        <w:rPr>
          <w:rFonts w:ascii="Arial" w:hAnsi="Arial" w:cs="Arial"/>
          <w:sz w:val="22"/>
          <w:szCs w:val="22"/>
          <w:lang w:val="es-ES"/>
        </w:rPr>
        <w:t>Don/Doña</w:t>
      </w:r>
      <w:r w:rsidR="00320042">
        <w:rPr>
          <w:rFonts w:ascii="Arial" w:hAnsi="Arial" w:cs="Arial"/>
          <w:sz w:val="22"/>
          <w:szCs w:val="22"/>
          <w:lang w:val="es-ES"/>
        </w:rPr>
        <w:t xml:space="preserve"> </w:t>
      </w:r>
      <w:r w:rsidRPr="002035AC">
        <w:rPr>
          <w:rFonts w:ascii="Arial" w:hAnsi="Arial" w:cs="Arial"/>
          <w:sz w:val="22"/>
          <w:szCs w:val="22"/>
          <w:lang w:val="es-ES"/>
        </w:rPr>
        <w:t>…………………………………………………</w:t>
      </w:r>
      <w:proofErr w:type="gramStart"/>
      <w:r w:rsidRPr="002035AC">
        <w:rPr>
          <w:rFonts w:ascii="Arial" w:hAnsi="Arial" w:cs="Arial"/>
          <w:sz w:val="22"/>
          <w:szCs w:val="22"/>
          <w:lang w:val="es-ES"/>
        </w:rPr>
        <w:t>…….</w:t>
      </w:r>
      <w:proofErr w:type="gramEnd"/>
      <w:r w:rsidRPr="002035AC">
        <w:rPr>
          <w:rFonts w:ascii="Arial" w:hAnsi="Arial" w:cs="Arial"/>
          <w:sz w:val="22"/>
          <w:szCs w:val="22"/>
          <w:lang w:val="es-ES"/>
        </w:rPr>
        <w:t xml:space="preserve">., </w:t>
      </w:r>
      <w:r w:rsidR="00320042">
        <w:rPr>
          <w:rFonts w:ascii="Arial" w:hAnsi="Arial" w:cs="Arial"/>
          <w:sz w:val="22"/>
          <w:szCs w:val="22"/>
          <w:lang w:val="es-ES"/>
        </w:rPr>
        <w:t>con NIF nº………. en representación de la entidad local ……………………………………</w:t>
      </w:r>
    </w:p>
    <w:p w:rsidR="002035AC" w:rsidRPr="002035AC" w:rsidRDefault="002035AC" w:rsidP="002035AC">
      <w:pPr>
        <w:spacing w:before="120" w:after="120"/>
        <w:jc w:val="both"/>
        <w:rPr>
          <w:rFonts w:ascii="Arial" w:hAnsi="Arial" w:cs="Arial"/>
          <w:sz w:val="22"/>
          <w:szCs w:val="22"/>
          <w:lang w:val="es-ES"/>
        </w:rPr>
      </w:pPr>
    </w:p>
    <w:p w:rsidR="002035AC" w:rsidRPr="002035AC" w:rsidRDefault="002035AC" w:rsidP="002035AC">
      <w:pPr>
        <w:spacing w:before="120" w:after="120"/>
        <w:jc w:val="both"/>
        <w:rPr>
          <w:rFonts w:ascii="Arial" w:hAnsi="Arial" w:cs="Arial"/>
          <w:sz w:val="22"/>
          <w:szCs w:val="22"/>
          <w:lang w:val="es-ES"/>
        </w:rPr>
      </w:pPr>
      <w:r w:rsidRPr="002035AC">
        <w:rPr>
          <w:rFonts w:ascii="Arial" w:hAnsi="Arial" w:cs="Arial"/>
          <w:sz w:val="22"/>
          <w:szCs w:val="22"/>
          <w:lang w:val="es-ES"/>
        </w:rPr>
        <w:t>CERTIFICA</w:t>
      </w:r>
    </w:p>
    <w:p w:rsidR="002035AC" w:rsidRPr="002035AC" w:rsidRDefault="002035AC" w:rsidP="002035AC">
      <w:pPr>
        <w:spacing w:before="120" w:after="120"/>
        <w:jc w:val="both"/>
        <w:rPr>
          <w:rFonts w:ascii="Arial" w:hAnsi="Arial" w:cs="Arial"/>
          <w:sz w:val="22"/>
          <w:szCs w:val="22"/>
          <w:lang w:val="es-ES"/>
        </w:rPr>
      </w:pPr>
    </w:p>
    <w:p w:rsidR="002035AC" w:rsidRPr="002035AC" w:rsidRDefault="002035AC" w:rsidP="002035AC">
      <w:pPr>
        <w:spacing w:before="120" w:after="120"/>
        <w:jc w:val="both"/>
        <w:rPr>
          <w:rFonts w:ascii="Arial" w:hAnsi="Arial" w:cs="Arial"/>
          <w:sz w:val="22"/>
          <w:szCs w:val="22"/>
          <w:lang w:val="es-ES"/>
        </w:rPr>
      </w:pPr>
      <w:r w:rsidRPr="002035AC">
        <w:rPr>
          <w:rFonts w:ascii="Arial" w:hAnsi="Arial" w:cs="Arial"/>
          <w:sz w:val="22"/>
          <w:szCs w:val="22"/>
          <w:lang w:val="es-ES"/>
        </w:rPr>
        <w:t xml:space="preserve">Que </w:t>
      </w:r>
      <w:r w:rsidR="00320042">
        <w:rPr>
          <w:rFonts w:ascii="Arial" w:hAnsi="Arial" w:cs="Arial"/>
          <w:sz w:val="22"/>
          <w:szCs w:val="22"/>
          <w:lang w:val="es-ES"/>
        </w:rPr>
        <w:t>el IVA correspondiente a la actuación ……………</w:t>
      </w:r>
      <w:proofErr w:type="gramStart"/>
      <w:r w:rsidR="00320042">
        <w:rPr>
          <w:rFonts w:ascii="Arial" w:hAnsi="Arial" w:cs="Arial"/>
          <w:sz w:val="22"/>
          <w:szCs w:val="22"/>
          <w:lang w:val="es-ES"/>
        </w:rPr>
        <w:t>…….</w:t>
      </w:r>
      <w:proofErr w:type="gramEnd"/>
      <w:r w:rsidR="00320042">
        <w:rPr>
          <w:rFonts w:ascii="Arial" w:hAnsi="Arial" w:cs="Arial"/>
          <w:sz w:val="22"/>
          <w:szCs w:val="22"/>
          <w:lang w:val="es-ES"/>
        </w:rPr>
        <w:t xml:space="preserve">………………………………..……..……………. </w:t>
      </w:r>
      <w:r w:rsidRPr="002035AC">
        <w:rPr>
          <w:rFonts w:ascii="Arial" w:hAnsi="Arial" w:cs="Arial"/>
          <w:b/>
          <w:sz w:val="22"/>
          <w:szCs w:val="22"/>
          <w:lang w:val="es-ES"/>
        </w:rPr>
        <w:t xml:space="preserve">(*) </w:t>
      </w:r>
      <w:r w:rsidRPr="002035AC">
        <w:rPr>
          <w:rFonts w:ascii="Arial" w:hAnsi="Arial" w:cs="Arial"/>
          <w:b/>
          <w:sz w:val="22"/>
          <w:szCs w:val="22"/>
          <w:u w:val="single"/>
          <w:lang w:val="es-ES"/>
        </w:rPr>
        <w:t>SÍ</w:t>
      </w:r>
      <w:r w:rsidRPr="002035AC">
        <w:rPr>
          <w:rFonts w:ascii="Arial" w:hAnsi="Arial" w:cs="Arial"/>
          <w:sz w:val="22"/>
          <w:szCs w:val="22"/>
          <w:u w:val="single"/>
          <w:lang w:val="es-ES"/>
        </w:rPr>
        <w:t xml:space="preserve"> es susceptible</w:t>
      </w:r>
      <w:r w:rsidRPr="002035AC">
        <w:rPr>
          <w:rFonts w:ascii="Arial" w:hAnsi="Arial" w:cs="Arial"/>
          <w:sz w:val="22"/>
          <w:szCs w:val="22"/>
          <w:lang w:val="es-ES"/>
        </w:rPr>
        <w:t xml:space="preserve"> / </w:t>
      </w:r>
      <w:r w:rsidRPr="002035AC">
        <w:rPr>
          <w:rFonts w:ascii="Arial" w:hAnsi="Arial" w:cs="Arial"/>
          <w:b/>
          <w:sz w:val="22"/>
          <w:szCs w:val="22"/>
          <w:u w:val="single"/>
          <w:lang w:val="es-ES"/>
        </w:rPr>
        <w:t xml:space="preserve">NO </w:t>
      </w:r>
      <w:r w:rsidRPr="002035AC">
        <w:rPr>
          <w:rFonts w:ascii="Arial" w:hAnsi="Arial" w:cs="Arial"/>
          <w:sz w:val="22"/>
          <w:szCs w:val="22"/>
          <w:u w:val="single"/>
          <w:lang w:val="es-ES"/>
        </w:rPr>
        <w:t>es susceptible</w:t>
      </w:r>
      <w:r w:rsidRPr="002035AC">
        <w:rPr>
          <w:rFonts w:ascii="Arial" w:hAnsi="Arial" w:cs="Arial"/>
          <w:sz w:val="22"/>
          <w:szCs w:val="22"/>
          <w:lang w:val="es-ES"/>
        </w:rPr>
        <w:t xml:space="preserve"> de recuperación o compensación, a efectos de considerarlo como gasto subvencionable, en cumplimiento de lo dispuesto en el artículo 28.8 de la Ley Foral 11/2005, de 9 de noviembre, de Subvenciones.</w:t>
      </w:r>
    </w:p>
    <w:p w:rsidR="002035AC" w:rsidRPr="002035AC" w:rsidRDefault="002035AC" w:rsidP="002035AC">
      <w:pPr>
        <w:spacing w:before="120" w:after="120"/>
        <w:jc w:val="both"/>
        <w:rPr>
          <w:rFonts w:ascii="Arial" w:hAnsi="Arial" w:cs="Arial"/>
          <w:b/>
          <w:sz w:val="22"/>
          <w:szCs w:val="22"/>
          <w:lang w:val="es-ES"/>
        </w:rPr>
      </w:pPr>
      <w:r w:rsidRPr="002035AC">
        <w:rPr>
          <w:rFonts w:ascii="Arial" w:hAnsi="Arial" w:cs="Arial"/>
          <w:b/>
          <w:sz w:val="22"/>
          <w:szCs w:val="22"/>
          <w:lang w:val="es-ES"/>
        </w:rPr>
        <w:t>(*) Tachar lo que NO proceda</w:t>
      </w:r>
    </w:p>
    <w:p w:rsidR="002035AC" w:rsidRPr="002035AC" w:rsidRDefault="002035AC" w:rsidP="002035AC">
      <w:pPr>
        <w:spacing w:before="120" w:after="120"/>
        <w:jc w:val="both"/>
        <w:rPr>
          <w:rFonts w:ascii="Arial" w:hAnsi="Arial" w:cs="Arial"/>
          <w:sz w:val="22"/>
          <w:szCs w:val="22"/>
          <w:lang w:val="es-ES"/>
        </w:rPr>
      </w:pPr>
    </w:p>
    <w:p w:rsidR="002035AC" w:rsidRPr="002035AC" w:rsidRDefault="002035AC" w:rsidP="002035AC">
      <w:pPr>
        <w:spacing w:before="120" w:after="120"/>
        <w:rPr>
          <w:rFonts w:ascii="Arial" w:hAnsi="Arial" w:cs="Arial"/>
          <w:sz w:val="22"/>
          <w:szCs w:val="22"/>
          <w:lang w:val="es-ES"/>
        </w:rPr>
      </w:pPr>
    </w:p>
    <w:p w:rsidR="002035AC" w:rsidRPr="002035AC" w:rsidRDefault="002035AC" w:rsidP="002035AC">
      <w:pPr>
        <w:spacing w:before="120" w:after="120"/>
        <w:rPr>
          <w:rFonts w:ascii="Arial" w:hAnsi="Arial" w:cs="Arial"/>
          <w:sz w:val="22"/>
          <w:szCs w:val="22"/>
          <w:lang w:val="es-ES"/>
        </w:rPr>
      </w:pPr>
    </w:p>
    <w:p w:rsidR="002035AC" w:rsidRPr="002035AC" w:rsidRDefault="002035AC" w:rsidP="002035AC">
      <w:pPr>
        <w:spacing w:before="120" w:after="120"/>
        <w:rPr>
          <w:rFonts w:ascii="Arial" w:hAnsi="Arial" w:cs="Arial"/>
          <w:sz w:val="22"/>
          <w:szCs w:val="22"/>
          <w:lang w:val="es-ES"/>
        </w:rPr>
      </w:pPr>
    </w:p>
    <w:p w:rsidR="002035AC" w:rsidRPr="002035AC" w:rsidRDefault="002035AC" w:rsidP="002035AC">
      <w:pPr>
        <w:spacing w:before="120" w:after="120"/>
        <w:jc w:val="right"/>
        <w:rPr>
          <w:rFonts w:ascii="Arial" w:hAnsi="Arial" w:cs="Arial"/>
          <w:sz w:val="22"/>
          <w:szCs w:val="22"/>
          <w:lang w:val="es-ES"/>
        </w:rPr>
      </w:pPr>
      <w:r w:rsidRPr="002035AC">
        <w:rPr>
          <w:rFonts w:ascii="Arial" w:hAnsi="Arial" w:cs="Arial"/>
          <w:sz w:val="22"/>
          <w:szCs w:val="22"/>
          <w:lang w:val="es-ES"/>
        </w:rPr>
        <w:t>En……………………………</w:t>
      </w:r>
      <w:proofErr w:type="gramStart"/>
      <w:r w:rsidRPr="002035AC">
        <w:rPr>
          <w:rFonts w:ascii="Arial" w:hAnsi="Arial" w:cs="Arial"/>
          <w:sz w:val="22"/>
          <w:szCs w:val="22"/>
          <w:lang w:val="es-ES"/>
        </w:rPr>
        <w:t>…….</w:t>
      </w:r>
      <w:proofErr w:type="gramEnd"/>
      <w:r w:rsidRPr="002035AC">
        <w:rPr>
          <w:rFonts w:ascii="Arial" w:hAnsi="Arial" w:cs="Arial"/>
          <w:sz w:val="22"/>
          <w:szCs w:val="22"/>
          <w:lang w:val="es-ES"/>
        </w:rPr>
        <w:t>. a ………. de ……………</w:t>
      </w:r>
      <w:proofErr w:type="gramStart"/>
      <w:r w:rsidRPr="002035AC">
        <w:rPr>
          <w:rFonts w:ascii="Arial" w:hAnsi="Arial" w:cs="Arial"/>
          <w:sz w:val="22"/>
          <w:szCs w:val="22"/>
          <w:lang w:val="es-ES"/>
        </w:rPr>
        <w:t>…….</w:t>
      </w:r>
      <w:proofErr w:type="gramEnd"/>
      <w:r w:rsidRPr="002035AC">
        <w:rPr>
          <w:rFonts w:ascii="Arial" w:hAnsi="Arial" w:cs="Arial"/>
          <w:sz w:val="22"/>
          <w:szCs w:val="22"/>
          <w:lang w:val="es-ES"/>
        </w:rPr>
        <w:t>. de 2026</w:t>
      </w:r>
    </w:p>
    <w:p w:rsidR="002035AC" w:rsidRPr="002035AC" w:rsidRDefault="002035AC" w:rsidP="002035AC">
      <w:pPr>
        <w:spacing w:before="120" w:after="120"/>
        <w:jc w:val="right"/>
        <w:rPr>
          <w:rFonts w:ascii="Arial" w:hAnsi="Arial" w:cs="Arial"/>
          <w:sz w:val="22"/>
          <w:szCs w:val="22"/>
          <w:lang w:val="es-ES"/>
        </w:rPr>
      </w:pPr>
    </w:p>
    <w:p w:rsidR="002035AC" w:rsidRPr="002035AC" w:rsidRDefault="002035AC" w:rsidP="002035AC">
      <w:pPr>
        <w:spacing w:before="120" w:after="120"/>
        <w:jc w:val="right"/>
        <w:rPr>
          <w:rFonts w:ascii="Arial" w:hAnsi="Arial" w:cs="Arial"/>
          <w:sz w:val="22"/>
          <w:szCs w:val="22"/>
          <w:lang w:val="es-ES"/>
        </w:rPr>
      </w:pPr>
    </w:p>
    <w:sectPr w:rsidR="002035AC" w:rsidRPr="002035A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6A7"/>
    <w:rsid w:val="0006524B"/>
    <w:rsid w:val="00097404"/>
    <w:rsid w:val="00102C03"/>
    <w:rsid w:val="002035AC"/>
    <w:rsid w:val="00272811"/>
    <w:rsid w:val="0031614E"/>
    <w:rsid w:val="00320042"/>
    <w:rsid w:val="0047595D"/>
    <w:rsid w:val="00767883"/>
    <w:rsid w:val="007A5709"/>
    <w:rsid w:val="00973D90"/>
    <w:rsid w:val="00B304B0"/>
    <w:rsid w:val="00B33F07"/>
    <w:rsid w:val="00E438B9"/>
    <w:rsid w:val="00EA6BEE"/>
    <w:rsid w:val="00EB5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29A282"/>
  <w15:chartTrackingRefBased/>
  <w15:docId w15:val="{CD21159B-933C-4B80-B9B4-5599936F4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56A7"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rsid w:val="0031614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rsid w:val="0031614E"/>
    <w:rPr>
      <w:rFonts w:ascii="Segoe UI" w:hAnsi="Segoe UI" w:cs="Segoe UI"/>
      <w:sz w:val="18"/>
      <w:szCs w:val="18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707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102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 Navarra</Company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x070478</dc:creator>
  <cp:keywords/>
  <dc:description/>
  <cp:lastModifiedBy>Guerrero Aspurz, Humberto (Instituto del Deporte)</cp:lastModifiedBy>
  <cp:revision>14</cp:revision>
  <cp:lastPrinted>2026-02-18T13:47:00Z</cp:lastPrinted>
  <dcterms:created xsi:type="dcterms:W3CDTF">2022-01-25T08:17:00Z</dcterms:created>
  <dcterms:modified xsi:type="dcterms:W3CDTF">2026-03-18T10:42:00Z</dcterms:modified>
</cp:coreProperties>
</file>